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0D0B" w14:textId="77777777" w:rsidR="0016004C" w:rsidRDefault="00833631">
      <w:pPr>
        <w:spacing w:line="240" w:lineRule="atLeast"/>
        <w:ind w:left="23"/>
        <w:jc w:val="center"/>
        <w:rPr>
          <w:rFonts w:ascii="Univers" w:hAnsi="Univers"/>
          <w:b/>
          <w:snapToGrid w:val="0"/>
          <w:color w:val="000000"/>
          <w:sz w:val="40"/>
        </w:rPr>
      </w:pPr>
      <w:r>
        <w:rPr>
          <w:rFonts w:ascii="Univers" w:hAnsi="Univers"/>
          <w:b/>
          <w:snapToGrid w:val="0"/>
          <w:color w:val="000000"/>
          <w:sz w:val="40"/>
        </w:rPr>
        <w:t>Noden bij werknemers aan</w:t>
      </w:r>
    </w:p>
    <w:p w14:paraId="108422CF" w14:textId="77777777" w:rsidR="0016004C" w:rsidRDefault="00833631">
      <w:pPr>
        <w:spacing w:line="240" w:lineRule="atLeast"/>
        <w:ind w:left="23"/>
        <w:jc w:val="center"/>
        <w:rPr>
          <w:rFonts w:ascii="Univers" w:hAnsi="Univers"/>
          <w:b/>
          <w:snapToGrid w:val="0"/>
          <w:color w:val="000000"/>
          <w:sz w:val="40"/>
        </w:rPr>
      </w:pPr>
      <w:proofErr w:type="spellStart"/>
      <w:r>
        <w:rPr>
          <w:rFonts w:ascii="Univers" w:hAnsi="Univers"/>
          <w:b/>
          <w:snapToGrid w:val="0"/>
          <w:color w:val="000000"/>
          <w:sz w:val="40"/>
        </w:rPr>
        <w:t>bedrijfsgerelateerde</w:t>
      </w:r>
      <w:proofErr w:type="spellEnd"/>
      <w:r>
        <w:rPr>
          <w:rFonts w:ascii="Univers" w:hAnsi="Univers"/>
          <w:b/>
          <w:snapToGrid w:val="0"/>
          <w:color w:val="000000"/>
          <w:sz w:val="40"/>
        </w:rPr>
        <w:t xml:space="preserve"> kinderopvang</w:t>
      </w:r>
    </w:p>
    <w:p w14:paraId="38382170" w14:textId="77777777" w:rsidR="0016004C" w:rsidRDefault="0016004C">
      <w:pPr>
        <w:pStyle w:val="Standaardinspringing"/>
      </w:pPr>
    </w:p>
    <w:p w14:paraId="5C678F0A" w14:textId="77777777" w:rsidR="0016004C" w:rsidRDefault="0016004C">
      <w:pPr>
        <w:pStyle w:val="Standaardinspringing"/>
      </w:pPr>
    </w:p>
    <w:p w14:paraId="0BE76C2C" w14:textId="77777777" w:rsidR="0016004C" w:rsidRDefault="0016004C">
      <w:pPr>
        <w:pStyle w:val="Standaardinspringing"/>
      </w:pPr>
    </w:p>
    <w:p w14:paraId="482D78ED" w14:textId="77777777" w:rsidR="0016004C" w:rsidRDefault="00833631">
      <w:pPr>
        <w:keepNext/>
        <w:spacing w:line="240" w:lineRule="atLeast"/>
        <w:rPr>
          <w:rFonts w:ascii="Univers" w:hAnsi="Univers"/>
          <w:i/>
          <w:snapToGrid w:val="0"/>
          <w:color w:val="000000"/>
          <w:sz w:val="26"/>
        </w:rPr>
      </w:pPr>
      <w:r>
        <w:rPr>
          <w:rFonts w:ascii="Univers" w:hAnsi="Univers"/>
          <w:i/>
          <w:snapToGrid w:val="0"/>
          <w:color w:val="000000"/>
          <w:sz w:val="26"/>
        </w:rPr>
        <w:t>Ontwikkeling van een meetinstrument voor bedrijven of instellingen</w:t>
      </w:r>
    </w:p>
    <w:p w14:paraId="1384E4A2" w14:textId="77777777" w:rsidR="0016004C" w:rsidRDefault="0016004C">
      <w:pPr>
        <w:keepNext/>
        <w:spacing w:before="1200" w:line="240" w:lineRule="atLeast"/>
        <w:rPr>
          <w:rFonts w:ascii="Univers" w:hAnsi="Univers"/>
          <w:snapToGrid w:val="0"/>
          <w:color w:val="000000"/>
          <w:sz w:val="28"/>
        </w:rPr>
      </w:pPr>
    </w:p>
    <w:p w14:paraId="6C43C7BB" w14:textId="77777777" w:rsidR="0016004C" w:rsidRDefault="0016004C">
      <w:pPr>
        <w:pStyle w:val="Standaardinspringing"/>
      </w:pPr>
    </w:p>
    <w:p w14:paraId="7F524991" w14:textId="77777777" w:rsidR="0016004C" w:rsidRDefault="00833631">
      <w:pPr>
        <w:keepNext/>
        <w:spacing w:before="1200" w:line="240" w:lineRule="atLeast"/>
        <w:rPr>
          <w:rFonts w:ascii="Univers" w:hAnsi="Univers"/>
          <w:snapToGrid w:val="0"/>
          <w:color w:val="000000"/>
          <w:sz w:val="28"/>
        </w:rPr>
      </w:pPr>
      <w:r>
        <w:rPr>
          <w:rFonts w:ascii="Univers" w:hAnsi="Univers"/>
          <w:snapToGrid w:val="0"/>
          <w:color w:val="000000"/>
          <w:sz w:val="28"/>
        </w:rPr>
        <w:t xml:space="preserve">Karlien </w:t>
      </w:r>
      <w:proofErr w:type="spellStart"/>
      <w:r>
        <w:rPr>
          <w:rFonts w:ascii="Univers" w:hAnsi="Univers"/>
          <w:snapToGrid w:val="0"/>
          <w:color w:val="000000"/>
          <w:sz w:val="28"/>
        </w:rPr>
        <w:t>Vanpée</w:t>
      </w:r>
      <w:proofErr w:type="spellEnd"/>
    </w:p>
    <w:p w14:paraId="12DD2A9A" w14:textId="77777777" w:rsidR="0016004C" w:rsidRDefault="00833631">
      <w:pPr>
        <w:keepNext/>
        <w:spacing w:line="240" w:lineRule="atLeast"/>
        <w:rPr>
          <w:rFonts w:ascii="Univers" w:hAnsi="Univers"/>
          <w:snapToGrid w:val="0"/>
          <w:color w:val="000000"/>
          <w:sz w:val="28"/>
        </w:rPr>
      </w:pPr>
      <w:r>
        <w:rPr>
          <w:rFonts w:ascii="Univers" w:hAnsi="Univers"/>
          <w:snapToGrid w:val="0"/>
          <w:color w:val="000000"/>
          <w:sz w:val="28"/>
        </w:rPr>
        <w:t xml:space="preserve">Georges </w:t>
      </w:r>
      <w:proofErr w:type="spellStart"/>
      <w:r>
        <w:rPr>
          <w:rFonts w:ascii="Univers" w:hAnsi="Univers"/>
          <w:snapToGrid w:val="0"/>
          <w:color w:val="000000"/>
          <w:sz w:val="28"/>
        </w:rPr>
        <w:t>Hedebouw</w:t>
      </w:r>
      <w:proofErr w:type="spellEnd"/>
    </w:p>
    <w:p w14:paraId="49B81137" w14:textId="77777777" w:rsidR="0016004C" w:rsidRDefault="0016004C">
      <w:pPr>
        <w:pStyle w:val="Kop1"/>
        <w:rPr>
          <w:rFonts w:ascii="Univers" w:hAnsi="Univers"/>
          <w:snapToGrid w:val="0"/>
          <w:color w:val="000000"/>
          <w:sz w:val="24"/>
        </w:rPr>
      </w:pPr>
    </w:p>
    <w:p w14:paraId="35793875" w14:textId="77777777" w:rsidR="0016004C" w:rsidRDefault="00833631">
      <w:pPr>
        <w:pStyle w:val="Kop1"/>
      </w:pPr>
      <w:r>
        <w:rPr>
          <w:rFonts w:ascii="Univers" w:hAnsi="Univers"/>
          <w:snapToGrid w:val="0"/>
          <w:color w:val="000000"/>
          <w:sz w:val="24"/>
        </w:rPr>
        <w:t>In opdracht van Kind en Gezin</w:t>
      </w:r>
    </w:p>
    <w:p w14:paraId="0677B34E" w14:textId="77777777" w:rsidR="0016004C" w:rsidRDefault="00833631">
      <w:pPr>
        <w:pStyle w:val="Kop1"/>
        <w:spacing w:after="0" w:line="300" w:lineRule="exact"/>
      </w:pPr>
      <w:r>
        <w:br w:type="page"/>
      </w:r>
      <w:r>
        <w:lastRenderedPageBreak/>
        <w:t>Inhoud</w:t>
      </w:r>
      <w:r>
        <w:br/>
      </w:r>
    </w:p>
    <w:p w14:paraId="39265FCC" w14:textId="77777777" w:rsidR="0016004C" w:rsidRDefault="00833631">
      <w:pPr>
        <w:pStyle w:val="Kop1"/>
        <w:spacing w:after="0" w:line="300" w:lineRule="exact"/>
        <w:rPr>
          <w:noProof/>
          <w:sz w:val="28"/>
        </w:rPr>
      </w:pPr>
      <w:r>
        <w:rPr>
          <w:noProof/>
          <w:sz w:val="28"/>
        </w:rPr>
        <w:t>Voorwoord</w:t>
      </w:r>
    </w:p>
    <w:p w14:paraId="1035F240" w14:textId="77777777" w:rsidR="0016004C" w:rsidRDefault="00833631">
      <w:pPr>
        <w:pStyle w:val="Inhopg1"/>
        <w:tabs>
          <w:tab w:val="left" w:pos="1701"/>
        </w:tabs>
        <w:rPr>
          <w:noProof/>
        </w:rPr>
      </w:pPr>
      <w:r>
        <w:rPr>
          <w:noProof/>
        </w:rPr>
        <w:t>Hoofdstuk 1</w:t>
      </w:r>
      <w:r>
        <w:rPr>
          <w:noProof/>
        </w:rPr>
        <w:tab/>
        <w:t>Probleemstelling en methode</w:t>
      </w:r>
      <w:r>
        <w:rPr>
          <w:noProof/>
        </w:rPr>
        <w:tab/>
        <w:t>5</w:t>
      </w:r>
    </w:p>
    <w:p w14:paraId="009B2C43" w14:textId="77777777" w:rsidR="0016004C" w:rsidRDefault="00833631">
      <w:pPr>
        <w:pStyle w:val="Inhopg2"/>
        <w:tabs>
          <w:tab w:val="left" w:pos="794"/>
        </w:tabs>
        <w:rPr>
          <w:noProof/>
        </w:rPr>
      </w:pPr>
      <w:r>
        <w:rPr>
          <w:noProof/>
        </w:rPr>
        <w:t>1.</w:t>
      </w:r>
      <w:r>
        <w:rPr>
          <w:noProof/>
        </w:rPr>
        <w:tab/>
        <w:t>Probleemstelling</w:t>
      </w:r>
      <w:r>
        <w:rPr>
          <w:noProof/>
        </w:rPr>
        <w:tab/>
        <w:t>5</w:t>
      </w:r>
    </w:p>
    <w:p w14:paraId="5BFDC3DB" w14:textId="77777777" w:rsidR="0016004C" w:rsidRDefault="00833631">
      <w:pPr>
        <w:pStyle w:val="Inhopg3"/>
        <w:tabs>
          <w:tab w:val="left" w:pos="1474"/>
          <w:tab w:val="right" w:pos="8779"/>
        </w:tabs>
        <w:rPr>
          <w:noProof/>
        </w:rPr>
      </w:pPr>
      <w:r>
        <w:rPr>
          <w:noProof/>
        </w:rPr>
        <w:t>1.1</w:t>
      </w:r>
      <w:r>
        <w:rPr>
          <w:noProof/>
        </w:rPr>
        <w:tab/>
        <w:t>Kinderopvang in Vlaanderen</w:t>
      </w:r>
      <w:r>
        <w:rPr>
          <w:noProof/>
        </w:rPr>
        <w:tab/>
        <w:t>5</w:t>
      </w:r>
    </w:p>
    <w:p w14:paraId="314F8745" w14:textId="77777777" w:rsidR="0016004C" w:rsidRDefault="00833631">
      <w:pPr>
        <w:pStyle w:val="Inhopg3"/>
        <w:tabs>
          <w:tab w:val="left" w:pos="1474"/>
          <w:tab w:val="right" w:pos="8779"/>
        </w:tabs>
        <w:rPr>
          <w:noProof/>
        </w:rPr>
      </w:pPr>
      <w:r>
        <w:rPr>
          <w:noProof/>
        </w:rPr>
        <w:t>1.2</w:t>
      </w:r>
      <w:r>
        <w:rPr>
          <w:noProof/>
        </w:rPr>
        <w:tab/>
        <w:t>Bedrijfsgerelateerde kinderopvang</w:t>
      </w:r>
      <w:r>
        <w:rPr>
          <w:noProof/>
        </w:rPr>
        <w:tab/>
        <w:t>6</w:t>
      </w:r>
    </w:p>
    <w:p w14:paraId="530537C9" w14:textId="77777777" w:rsidR="0016004C" w:rsidRDefault="00833631">
      <w:pPr>
        <w:pStyle w:val="Inhopg2"/>
        <w:tabs>
          <w:tab w:val="left" w:pos="794"/>
        </w:tabs>
        <w:rPr>
          <w:noProof/>
        </w:rPr>
      </w:pPr>
      <w:r>
        <w:rPr>
          <w:noProof/>
        </w:rPr>
        <w:t>2.</w:t>
      </w:r>
      <w:r>
        <w:rPr>
          <w:noProof/>
        </w:rPr>
        <w:tab/>
        <w:t>Methode</w:t>
      </w:r>
      <w:r>
        <w:rPr>
          <w:noProof/>
        </w:rPr>
        <w:tab/>
        <w:t>9</w:t>
      </w:r>
    </w:p>
    <w:p w14:paraId="0A39EC12" w14:textId="77777777" w:rsidR="0016004C" w:rsidRDefault="00833631">
      <w:pPr>
        <w:pStyle w:val="Inhopg1"/>
        <w:tabs>
          <w:tab w:val="left" w:pos="1701"/>
        </w:tabs>
        <w:rPr>
          <w:noProof/>
        </w:rPr>
      </w:pPr>
      <w:r>
        <w:rPr>
          <w:noProof/>
        </w:rPr>
        <w:t>Hoofdstuk 2</w:t>
      </w:r>
      <w:r>
        <w:rPr>
          <w:noProof/>
        </w:rPr>
        <w:tab/>
        <w:t>Resultaten van de proefenquête  in drie werkomgevingen</w:t>
      </w:r>
      <w:r>
        <w:rPr>
          <w:noProof/>
        </w:rPr>
        <w:tab/>
        <w:t>10</w:t>
      </w:r>
    </w:p>
    <w:p w14:paraId="6B221E0B" w14:textId="77777777" w:rsidR="0016004C" w:rsidRDefault="00833631">
      <w:pPr>
        <w:pStyle w:val="Inhopg2"/>
        <w:tabs>
          <w:tab w:val="left" w:pos="794"/>
        </w:tabs>
        <w:rPr>
          <w:noProof/>
        </w:rPr>
      </w:pPr>
      <w:r>
        <w:rPr>
          <w:noProof/>
        </w:rPr>
        <w:t>1.</w:t>
      </w:r>
      <w:r>
        <w:rPr>
          <w:noProof/>
        </w:rPr>
        <w:tab/>
        <w:t>Inleiding</w:t>
      </w:r>
      <w:r>
        <w:rPr>
          <w:noProof/>
        </w:rPr>
        <w:tab/>
        <w:t>10</w:t>
      </w:r>
    </w:p>
    <w:p w14:paraId="16E76BFB" w14:textId="77777777" w:rsidR="0016004C" w:rsidRDefault="00833631">
      <w:pPr>
        <w:pStyle w:val="Inhopg2"/>
        <w:tabs>
          <w:tab w:val="left" w:pos="794"/>
        </w:tabs>
        <w:rPr>
          <w:noProof/>
        </w:rPr>
      </w:pPr>
      <w:r>
        <w:rPr>
          <w:noProof/>
        </w:rPr>
        <w:t>2.</w:t>
      </w:r>
      <w:r>
        <w:rPr>
          <w:noProof/>
        </w:rPr>
        <w:tab/>
        <w:t>Persoonskenmerken respondenten</w:t>
      </w:r>
      <w:r>
        <w:rPr>
          <w:noProof/>
        </w:rPr>
        <w:tab/>
        <w:t>11</w:t>
      </w:r>
    </w:p>
    <w:p w14:paraId="472649E2" w14:textId="77777777" w:rsidR="0016004C" w:rsidRDefault="00833631">
      <w:pPr>
        <w:pStyle w:val="Inhopg2"/>
        <w:tabs>
          <w:tab w:val="left" w:pos="794"/>
        </w:tabs>
        <w:rPr>
          <w:noProof/>
        </w:rPr>
      </w:pPr>
      <w:r>
        <w:rPr>
          <w:noProof/>
        </w:rPr>
        <w:t>3.</w:t>
      </w:r>
      <w:r>
        <w:rPr>
          <w:noProof/>
        </w:rPr>
        <w:tab/>
        <w:t>Huidig gebruik van kinderopvang</w:t>
      </w:r>
      <w:r>
        <w:rPr>
          <w:noProof/>
        </w:rPr>
        <w:tab/>
        <w:t>13</w:t>
      </w:r>
    </w:p>
    <w:p w14:paraId="22ED4ACE" w14:textId="77777777" w:rsidR="0016004C" w:rsidRDefault="00833631">
      <w:pPr>
        <w:pStyle w:val="Inhopg3"/>
        <w:tabs>
          <w:tab w:val="left" w:pos="1474"/>
          <w:tab w:val="right" w:pos="8779"/>
        </w:tabs>
        <w:rPr>
          <w:noProof/>
        </w:rPr>
      </w:pPr>
      <w:r>
        <w:rPr>
          <w:noProof/>
        </w:rPr>
        <w:t>3.1</w:t>
      </w:r>
      <w:r>
        <w:rPr>
          <w:noProof/>
        </w:rPr>
        <w:tab/>
        <w:t>Huidig gebruik</w:t>
      </w:r>
      <w:r>
        <w:rPr>
          <w:noProof/>
        </w:rPr>
        <w:tab/>
        <w:t>13</w:t>
      </w:r>
    </w:p>
    <w:p w14:paraId="045B834D" w14:textId="77777777" w:rsidR="0016004C" w:rsidRDefault="00833631">
      <w:pPr>
        <w:pStyle w:val="Inhopg3"/>
        <w:tabs>
          <w:tab w:val="left" w:pos="1474"/>
          <w:tab w:val="right" w:pos="8779"/>
        </w:tabs>
        <w:rPr>
          <w:noProof/>
        </w:rPr>
      </w:pPr>
      <w:r>
        <w:rPr>
          <w:noProof/>
        </w:rPr>
        <w:t>3.2</w:t>
      </w:r>
      <w:r>
        <w:rPr>
          <w:noProof/>
        </w:rPr>
        <w:tab/>
        <w:t>Moeilijkheden met de opvang</w:t>
      </w:r>
      <w:r>
        <w:rPr>
          <w:noProof/>
        </w:rPr>
        <w:tab/>
        <w:t>14</w:t>
      </w:r>
    </w:p>
    <w:p w14:paraId="45C8D8DE" w14:textId="77777777" w:rsidR="0016004C" w:rsidRDefault="00833631">
      <w:pPr>
        <w:pStyle w:val="Inhopg2"/>
        <w:tabs>
          <w:tab w:val="left" w:pos="794"/>
        </w:tabs>
        <w:rPr>
          <w:noProof/>
        </w:rPr>
      </w:pPr>
      <w:r>
        <w:rPr>
          <w:noProof/>
        </w:rPr>
        <w:t>4.</w:t>
      </w:r>
      <w:r>
        <w:rPr>
          <w:noProof/>
        </w:rPr>
        <w:tab/>
        <w:t xml:space="preserve">Voorkeur voor de verschillende formules van bedrijfsgerelateerde </w:t>
      </w:r>
      <w:r>
        <w:rPr>
          <w:noProof/>
        </w:rPr>
        <w:br/>
        <w:t>opvang (dagopvang, voor- of naschoolse opvang)</w:t>
      </w:r>
      <w:r>
        <w:rPr>
          <w:noProof/>
        </w:rPr>
        <w:tab/>
        <w:t>16</w:t>
      </w:r>
    </w:p>
    <w:p w14:paraId="4534A9D2" w14:textId="77777777" w:rsidR="0016004C" w:rsidRDefault="00833631">
      <w:pPr>
        <w:pStyle w:val="Inhopg3"/>
        <w:tabs>
          <w:tab w:val="left" w:pos="1474"/>
          <w:tab w:val="right" w:pos="8779"/>
        </w:tabs>
        <w:rPr>
          <w:noProof/>
        </w:rPr>
      </w:pPr>
      <w:r>
        <w:rPr>
          <w:noProof/>
        </w:rPr>
        <w:t>4.1</w:t>
      </w:r>
      <w:r>
        <w:rPr>
          <w:noProof/>
        </w:rPr>
        <w:tab/>
        <w:t>Voorkeur van de werknemers voor diverse formules van bedrijfsgerelateerde kinderopvang</w:t>
      </w:r>
      <w:r>
        <w:rPr>
          <w:noProof/>
        </w:rPr>
        <w:tab/>
        <w:t>17</w:t>
      </w:r>
    </w:p>
    <w:p w14:paraId="1063A9B8" w14:textId="77777777" w:rsidR="0016004C" w:rsidRDefault="00833631">
      <w:pPr>
        <w:pStyle w:val="Inhopg3"/>
        <w:tabs>
          <w:tab w:val="left" w:pos="1474"/>
          <w:tab w:val="right" w:pos="8779"/>
        </w:tabs>
        <w:rPr>
          <w:noProof/>
        </w:rPr>
      </w:pPr>
      <w:r>
        <w:rPr>
          <w:noProof/>
        </w:rPr>
        <w:t>4.2</w:t>
      </w:r>
      <w:r>
        <w:rPr>
          <w:noProof/>
        </w:rPr>
        <w:tab/>
        <w:t>Voor- en nadelen van de opvang door het bedrijf</w:t>
      </w:r>
      <w:r>
        <w:rPr>
          <w:noProof/>
        </w:rPr>
        <w:tab/>
        <w:t>20</w:t>
      </w:r>
    </w:p>
    <w:p w14:paraId="5A72B5CF" w14:textId="77777777" w:rsidR="0016004C" w:rsidRDefault="00833631">
      <w:pPr>
        <w:pStyle w:val="Inhopg3"/>
        <w:tabs>
          <w:tab w:val="left" w:pos="1474"/>
          <w:tab w:val="right" w:pos="8779"/>
        </w:tabs>
        <w:rPr>
          <w:noProof/>
        </w:rPr>
      </w:pPr>
      <w:r>
        <w:rPr>
          <w:noProof/>
        </w:rPr>
        <w:t>4.3</w:t>
      </w:r>
      <w:r>
        <w:rPr>
          <w:noProof/>
        </w:rPr>
        <w:tab/>
        <w:t>Het afhuren van plaatsen in bestaande voorzieningen</w:t>
      </w:r>
      <w:r>
        <w:rPr>
          <w:noProof/>
        </w:rPr>
        <w:tab/>
        <w:t>23</w:t>
      </w:r>
    </w:p>
    <w:p w14:paraId="7DB5A85A" w14:textId="77777777" w:rsidR="0016004C" w:rsidRDefault="00833631">
      <w:pPr>
        <w:pStyle w:val="Inhopg3"/>
        <w:tabs>
          <w:tab w:val="left" w:pos="1474"/>
          <w:tab w:val="right" w:pos="8779"/>
        </w:tabs>
        <w:rPr>
          <w:noProof/>
        </w:rPr>
      </w:pPr>
      <w:r>
        <w:rPr>
          <w:noProof/>
        </w:rPr>
        <w:t>4.4</w:t>
      </w:r>
      <w:r>
        <w:rPr>
          <w:noProof/>
        </w:rPr>
        <w:tab/>
        <w:t>Inschatting van de benodigde capaciteit</w:t>
      </w:r>
      <w:r>
        <w:rPr>
          <w:noProof/>
        </w:rPr>
        <w:tab/>
        <w:t>24</w:t>
      </w:r>
    </w:p>
    <w:p w14:paraId="3D0882F3" w14:textId="77777777" w:rsidR="0016004C" w:rsidRDefault="00833631">
      <w:pPr>
        <w:pStyle w:val="Inhopg2"/>
        <w:tabs>
          <w:tab w:val="left" w:pos="794"/>
        </w:tabs>
        <w:rPr>
          <w:noProof/>
        </w:rPr>
      </w:pPr>
      <w:r>
        <w:rPr>
          <w:noProof/>
        </w:rPr>
        <w:t>5.</w:t>
      </w:r>
      <w:r>
        <w:rPr>
          <w:noProof/>
        </w:rPr>
        <w:tab/>
        <w:t>Opvang bij ziekte van het kind</w:t>
      </w:r>
      <w:r>
        <w:rPr>
          <w:noProof/>
        </w:rPr>
        <w:tab/>
        <w:t>26</w:t>
      </w:r>
    </w:p>
    <w:p w14:paraId="0A9480AB" w14:textId="77777777" w:rsidR="0016004C" w:rsidRDefault="00833631">
      <w:pPr>
        <w:pStyle w:val="Inhopg3"/>
        <w:tabs>
          <w:tab w:val="left" w:pos="1474"/>
          <w:tab w:val="right" w:pos="8779"/>
        </w:tabs>
        <w:rPr>
          <w:noProof/>
        </w:rPr>
      </w:pPr>
      <w:r>
        <w:rPr>
          <w:noProof/>
        </w:rPr>
        <w:t>5.1</w:t>
      </w:r>
      <w:r>
        <w:rPr>
          <w:noProof/>
        </w:rPr>
        <w:tab/>
        <w:t>Problemen bij de huidige opvang</w:t>
      </w:r>
      <w:r>
        <w:rPr>
          <w:noProof/>
        </w:rPr>
        <w:tab/>
        <w:t>26</w:t>
      </w:r>
    </w:p>
    <w:p w14:paraId="7E18D22B" w14:textId="77777777" w:rsidR="0016004C" w:rsidRDefault="00833631">
      <w:pPr>
        <w:pStyle w:val="Inhopg3"/>
        <w:tabs>
          <w:tab w:val="left" w:pos="1474"/>
          <w:tab w:val="right" w:pos="8779"/>
        </w:tabs>
        <w:rPr>
          <w:noProof/>
        </w:rPr>
      </w:pPr>
      <w:r>
        <w:rPr>
          <w:noProof/>
        </w:rPr>
        <w:t>5.2</w:t>
      </w:r>
      <w:r>
        <w:rPr>
          <w:noProof/>
        </w:rPr>
        <w:tab/>
        <w:t>Voorkeur voor de diverse formules</w:t>
      </w:r>
      <w:r>
        <w:rPr>
          <w:noProof/>
        </w:rPr>
        <w:tab/>
        <w:t>26</w:t>
      </w:r>
    </w:p>
    <w:p w14:paraId="1943C8B7" w14:textId="77777777" w:rsidR="0016004C" w:rsidRDefault="00833631">
      <w:pPr>
        <w:pStyle w:val="Inhopg3"/>
        <w:tabs>
          <w:tab w:val="left" w:pos="1474"/>
          <w:tab w:val="right" w:pos="8779"/>
        </w:tabs>
        <w:rPr>
          <w:noProof/>
        </w:rPr>
      </w:pPr>
      <w:r>
        <w:rPr>
          <w:noProof/>
        </w:rPr>
        <w:t>5.3</w:t>
      </w:r>
      <w:r>
        <w:rPr>
          <w:noProof/>
        </w:rPr>
        <w:tab/>
        <w:t xml:space="preserve">Het gebruik van opvang door het bedrijf bij (kortstondige) ziekte </w:t>
      </w:r>
      <w:r>
        <w:rPr>
          <w:noProof/>
        </w:rPr>
        <w:br/>
        <w:t>van het kind</w:t>
      </w:r>
      <w:r>
        <w:rPr>
          <w:noProof/>
        </w:rPr>
        <w:tab/>
        <w:t>29</w:t>
      </w:r>
    </w:p>
    <w:p w14:paraId="5877C927" w14:textId="77777777" w:rsidR="0016004C" w:rsidRDefault="00833631">
      <w:pPr>
        <w:pStyle w:val="Inhopg2"/>
        <w:tabs>
          <w:tab w:val="left" w:pos="794"/>
        </w:tabs>
        <w:rPr>
          <w:noProof/>
        </w:rPr>
      </w:pPr>
      <w:r>
        <w:rPr>
          <w:noProof/>
        </w:rPr>
        <w:t>6.</w:t>
      </w:r>
      <w:r>
        <w:rPr>
          <w:noProof/>
        </w:rPr>
        <w:tab/>
        <w:t>Bedrijfsgerelateerde opvang tijdens vakantieperiodes</w:t>
      </w:r>
      <w:r>
        <w:rPr>
          <w:noProof/>
        </w:rPr>
        <w:tab/>
        <w:t>29</w:t>
      </w:r>
    </w:p>
    <w:p w14:paraId="066CD19C" w14:textId="77777777" w:rsidR="0016004C" w:rsidRDefault="00833631">
      <w:pPr>
        <w:pStyle w:val="Inhopg3"/>
        <w:tabs>
          <w:tab w:val="left" w:pos="1474"/>
          <w:tab w:val="right" w:pos="8779"/>
        </w:tabs>
        <w:rPr>
          <w:noProof/>
        </w:rPr>
      </w:pPr>
      <w:r>
        <w:rPr>
          <w:noProof/>
        </w:rPr>
        <w:t>6.1</w:t>
      </w:r>
      <w:r>
        <w:rPr>
          <w:noProof/>
        </w:rPr>
        <w:tab/>
        <w:t>Problemen bij de huidige opvang</w:t>
      </w:r>
      <w:r>
        <w:rPr>
          <w:noProof/>
        </w:rPr>
        <w:tab/>
        <w:t>29</w:t>
      </w:r>
    </w:p>
    <w:p w14:paraId="17B20B7E" w14:textId="77777777" w:rsidR="0016004C" w:rsidRDefault="00833631">
      <w:pPr>
        <w:pStyle w:val="Inhopg3"/>
        <w:tabs>
          <w:tab w:val="left" w:pos="1474"/>
          <w:tab w:val="right" w:pos="8779"/>
        </w:tabs>
        <w:rPr>
          <w:noProof/>
        </w:rPr>
      </w:pPr>
      <w:r>
        <w:rPr>
          <w:noProof/>
        </w:rPr>
        <w:t>6.2</w:t>
      </w:r>
      <w:r>
        <w:rPr>
          <w:noProof/>
        </w:rPr>
        <w:tab/>
        <w:t xml:space="preserve">Voorkeur voor diverse formules van bedrijfsgerelateerde opvang </w:t>
      </w:r>
      <w:r>
        <w:rPr>
          <w:noProof/>
        </w:rPr>
        <w:br/>
        <w:t>tijdens vakantieperiodes</w:t>
      </w:r>
      <w:r>
        <w:rPr>
          <w:noProof/>
        </w:rPr>
        <w:tab/>
        <w:t>31</w:t>
      </w:r>
    </w:p>
    <w:p w14:paraId="246F8EA2" w14:textId="77777777" w:rsidR="0016004C" w:rsidRDefault="00833631">
      <w:pPr>
        <w:pStyle w:val="Inhopg3"/>
        <w:tabs>
          <w:tab w:val="left" w:pos="1474"/>
          <w:tab w:val="right" w:pos="8779"/>
        </w:tabs>
        <w:rPr>
          <w:noProof/>
        </w:rPr>
      </w:pPr>
      <w:r>
        <w:rPr>
          <w:noProof/>
        </w:rPr>
        <w:t>6.3</w:t>
      </w:r>
      <w:r>
        <w:rPr>
          <w:noProof/>
        </w:rPr>
        <w:tab/>
        <w:t>Het gebruik van een bedrijfsaanbod tijdens vakantieperiodes</w:t>
      </w:r>
      <w:r>
        <w:rPr>
          <w:noProof/>
        </w:rPr>
        <w:tab/>
        <w:t>33</w:t>
      </w:r>
    </w:p>
    <w:p w14:paraId="66BF969F" w14:textId="77777777" w:rsidR="0016004C" w:rsidRDefault="00833631">
      <w:pPr>
        <w:pStyle w:val="Inhopg2"/>
        <w:tabs>
          <w:tab w:val="left" w:pos="794"/>
        </w:tabs>
        <w:rPr>
          <w:noProof/>
        </w:rPr>
      </w:pPr>
      <w:r>
        <w:rPr>
          <w:noProof/>
        </w:rPr>
        <w:t>7.</w:t>
      </w:r>
      <w:r>
        <w:rPr>
          <w:noProof/>
        </w:rPr>
        <w:tab/>
        <w:t>Besluit</w:t>
      </w:r>
      <w:r>
        <w:rPr>
          <w:noProof/>
        </w:rPr>
        <w:tab/>
        <w:t>34</w:t>
      </w:r>
    </w:p>
    <w:p w14:paraId="5F022D53" w14:textId="77777777" w:rsidR="0016004C" w:rsidRDefault="0016004C">
      <w:pPr>
        <w:pStyle w:val="Inhopg4"/>
        <w:ind w:left="0" w:firstLine="0"/>
      </w:pPr>
    </w:p>
    <w:p w14:paraId="7191A1A4" w14:textId="77777777" w:rsidR="0016004C" w:rsidRDefault="00833631">
      <w:pPr>
        <w:pStyle w:val="Inhopg3"/>
        <w:tabs>
          <w:tab w:val="left" w:pos="1474"/>
          <w:tab w:val="right" w:pos="8779"/>
        </w:tabs>
      </w:pPr>
      <w:r>
        <w:rPr>
          <w:b/>
          <w:i/>
          <w:sz w:val="36"/>
        </w:rPr>
        <w:t>BIBLIOGRAFIE</w:t>
      </w:r>
      <w:r>
        <w:rPr>
          <w:i/>
        </w:rPr>
        <w:tab/>
      </w:r>
      <w:r>
        <w:t>36</w:t>
      </w:r>
    </w:p>
    <w:p w14:paraId="7AF2FE45" w14:textId="77777777" w:rsidR="0016004C" w:rsidRDefault="00833631">
      <w:pPr>
        <w:pStyle w:val="Kop1"/>
        <w:rPr>
          <w:lang w:val="fr-BE"/>
        </w:rPr>
      </w:pPr>
      <w:r>
        <w:rPr>
          <w:lang w:val="fr-BE"/>
        </w:rPr>
        <w:br w:type="page"/>
      </w:r>
      <w:r>
        <w:rPr>
          <w:lang w:val="fr-BE"/>
        </w:rPr>
        <w:lastRenderedPageBreak/>
        <w:t>Voorwoord</w:t>
      </w:r>
    </w:p>
    <w:p w14:paraId="57119A45" w14:textId="77777777" w:rsidR="0016004C" w:rsidRDefault="00833631">
      <w:pPr>
        <w:spacing w:before="0" w:line="300" w:lineRule="exact"/>
        <w:rPr>
          <w:lang w:val="nl-BE"/>
        </w:rPr>
      </w:pPr>
      <w:r>
        <w:rPr>
          <w:lang w:val="nl-BE"/>
        </w:rPr>
        <w:t xml:space="preserve">In dit rapport wordt verslag uitgebracht van een proefenquête in een drietal instellingen en bedrijven naar de noden en wensen van werknemers i.v.m. diverse formules van </w:t>
      </w:r>
      <w:proofErr w:type="spellStart"/>
      <w:r>
        <w:rPr>
          <w:lang w:val="nl-BE"/>
        </w:rPr>
        <w:t>bedrijfsgerelateerde</w:t>
      </w:r>
      <w:proofErr w:type="spellEnd"/>
      <w:r>
        <w:rPr>
          <w:lang w:val="nl-BE"/>
        </w:rPr>
        <w:t xml:space="preserve"> kinderopvang. Bij bedrijven en instellingen groeit de laatste jaren meer en meer het besef dat een goede combinatie van werk en gezin bijdraagt tot het succes van de onderneming en dat het bedrijf zelf een belangrijke partner is om hieraan invulling te geven. De proefenquête had tot doel een vragenlijst op punt te stellen die nadien in verschillende werkomgevingen door de bedrijven zelf kan worden gebruikt om een inschatting te maken van de belangstelling bij werknemers voor bedrijfsinitiatieven op het vlak van kinderop</w:t>
      </w:r>
      <w:r>
        <w:rPr>
          <w:lang w:val="nl-BE"/>
        </w:rPr>
        <w:softHyphen/>
        <w:t xml:space="preserve">vang. </w:t>
      </w:r>
    </w:p>
    <w:p w14:paraId="595836FC" w14:textId="77777777" w:rsidR="0016004C" w:rsidRDefault="00833631">
      <w:pPr>
        <w:pStyle w:val="Standaardinspringing"/>
        <w:spacing w:line="300" w:lineRule="exact"/>
        <w:rPr>
          <w:lang w:val="nl-BE"/>
        </w:rPr>
      </w:pPr>
      <w:r>
        <w:rPr>
          <w:lang w:val="nl-BE"/>
        </w:rPr>
        <w:t xml:space="preserve">Een non-profit instelling, een </w:t>
      </w:r>
      <w:proofErr w:type="spellStart"/>
      <w:r>
        <w:rPr>
          <w:lang w:val="nl-BE"/>
        </w:rPr>
        <w:t>privé-bedrijf</w:t>
      </w:r>
      <w:proofErr w:type="spellEnd"/>
      <w:r>
        <w:rPr>
          <w:lang w:val="nl-BE"/>
        </w:rPr>
        <w:t xml:space="preserve"> en een openbare instelling werden aangezocht mee te werken aan deze </w:t>
      </w:r>
      <w:proofErr w:type="spellStart"/>
      <w:r>
        <w:rPr>
          <w:lang w:val="nl-BE"/>
        </w:rPr>
        <w:t>pretesting</w:t>
      </w:r>
      <w:proofErr w:type="spellEnd"/>
      <w:r>
        <w:rPr>
          <w:lang w:val="nl-BE"/>
        </w:rPr>
        <w:t>. Het was op de eerste plaats niet zozeer de bedoeling om een representatief beeld te verkrijgen van deze belang</w:t>
      </w:r>
      <w:r>
        <w:rPr>
          <w:lang w:val="nl-BE"/>
        </w:rPr>
        <w:softHyphen/>
        <w:t>stelling doch wel om de bruikbaarheid van de vragenlijst na te gaan in diverse werkomgevingen met eigen arbeidstijden, arbeidsstatuut, regelingen voor sociaal verlof … Toch vonden we deze resultaten boeiend en nuttig genoeg om ze in een publicatie te gieten mede omdat het onderzoeksmateriaal over deze nieuwe invalshoek voor kinderopvang zo schaars is. Wel moet men er rekening mee hou</w:t>
      </w:r>
      <w:r>
        <w:rPr>
          <w:lang w:val="nl-BE"/>
        </w:rPr>
        <w:softHyphen/>
        <w:t xml:space="preserve">den dat het hier om exploratief materiaal gaat dat niet noodzakelijk </w:t>
      </w:r>
      <w:proofErr w:type="spellStart"/>
      <w:r>
        <w:rPr>
          <w:lang w:val="nl-BE"/>
        </w:rPr>
        <w:t>veralgemeen</w:t>
      </w:r>
      <w:r>
        <w:rPr>
          <w:lang w:val="nl-BE"/>
        </w:rPr>
        <w:softHyphen/>
        <w:t>baar</w:t>
      </w:r>
      <w:proofErr w:type="spellEnd"/>
      <w:r>
        <w:rPr>
          <w:lang w:val="nl-BE"/>
        </w:rPr>
        <w:t xml:space="preserve"> is voor de doorsnee werknemer in Vlaanderen.  </w:t>
      </w:r>
    </w:p>
    <w:p w14:paraId="28424D4C" w14:textId="77777777" w:rsidR="0016004C" w:rsidRDefault="00833631">
      <w:pPr>
        <w:pStyle w:val="Standaardinspringing"/>
        <w:spacing w:line="300" w:lineRule="exact"/>
        <w:rPr>
          <w:lang w:val="nl-BE"/>
        </w:rPr>
      </w:pPr>
      <w:r>
        <w:rPr>
          <w:lang w:val="nl-BE"/>
        </w:rPr>
        <w:t xml:space="preserve">In een eerste hoofdstuk geven we wat achtergrond omtrent </w:t>
      </w:r>
      <w:proofErr w:type="spellStart"/>
      <w:r>
        <w:rPr>
          <w:lang w:val="nl-BE"/>
        </w:rPr>
        <w:t>bedrijfsgerelateerde</w:t>
      </w:r>
      <w:proofErr w:type="spellEnd"/>
      <w:r>
        <w:rPr>
          <w:lang w:val="nl-BE"/>
        </w:rPr>
        <w:t xml:space="preserve"> kinderopvang op basis van literatuurgegevens en bespreken we de methode. In het tweede hoofdstuk komen dan de resultaten aan bod. In bijlage worden de definitieve vragenlijst voorgesteld en enkele richtlijnen voor het gebruik.</w:t>
      </w:r>
    </w:p>
    <w:p w14:paraId="129C17BB" w14:textId="77777777" w:rsidR="0016004C" w:rsidRDefault="0016004C">
      <w:pPr>
        <w:spacing w:before="0" w:line="300" w:lineRule="exact"/>
        <w:rPr>
          <w:lang w:val="nl-BE"/>
        </w:rPr>
      </w:pPr>
    </w:p>
    <w:p w14:paraId="0947207A" w14:textId="77777777" w:rsidR="0016004C" w:rsidRDefault="00833631">
      <w:pPr>
        <w:spacing w:before="0" w:line="300" w:lineRule="exact"/>
        <w:rPr>
          <w:lang w:val="nl-BE"/>
        </w:rPr>
      </w:pPr>
      <w:r>
        <w:rPr>
          <w:lang w:val="nl-BE"/>
        </w:rPr>
        <w:t>Het onderzoek werd uitgevoerd in opdracht van Kind en Gezin dat, vanuit zijn deskundigheid, een consultancy-activiteit wil uitbouwen voor bedrijven, sectoren, voorzieningen en instellingen die vragen hebben rond kinderopvang en die con</w:t>
      </w:r>
      <w:r>
        <w:rPr>
          <w:lang w:val="nl-BE"/>
        </w:rPr>
        <w:softHyphen/>
        <w:t>crete acties voor hun werknemers willen ondernemen. We bedanken de mede</w:t>
      </w:r>
      <w:r>
        <w:rPr>
          <w:lang w:val="nl-BE"/>
        </w:rPr>
        <w:softHyphen/>
        <w:t xml:space="preserve">werkers van Kind en Gezin Katrien Vermeersch, Bea </w:t>
      </w:r>
      <w:proofErr w:type="spellStart"/>
      <w:r>
        <w:rPr>
          <w:lang w:val="nl-BE"/>
        </w:rPr>
        <w:t>Buysse</w:t>
      </w:r>
      <w:proofErr w:type="spellEnd"/>
      <w:r>
        <w:rPr>
          <w:lang w:val="nl-BE"/>
        </w:rPr>
        <w:t xml:space="preserve"> en Cynthia </w:t>
      </w:r>
      <w:proofErr w:type="spellStart"/>
      <w:r>
        <w:rPr>
          <w:lang w:val="nl-BE"/>
        </w:rPr>
        <w:t>Bettens</w:t>
      </w:r>
      <w:proofErr w:type="spellEnd"/>
      <w:r>
        <w:rPr>
          <w:lang w:val="nl-BE"/>
        </w:rPr>
        <w:t xml:space="preserve"> voor hun hulp bij het opstellen van de vragenlijst, de uitwerking van de proefen</w:t>
      </w:r>
      <w:r>
        <w:rPr>
          <w:lang w:val="nl-BE"/>
        </w:rPr>
        <w:softHyphen/>
        <w:t xml:space="preserve">quête en de opstelling van het rapport. </w:t>
      </w:r>
    </w:p>
    <w:p w14:paraId="08B59D00" w14:textId="77777777" w:rsidR="0016004C" w:rsidRDefault="00833631">
      <w:pPr>
        <w:pStyle w:val="Standaardinspringing"/>
        <w:spacing w:line="300" w:lineRule="exact"/>
      </w:pPr>
      <w:r>
        <w:br w:type="page"/>
      </w:r>
      <w:r>
        <w:lastRenderedPageBreak/>
        <w:t xml:space="preserve">Verder konden we voor het afnemen van de enquêtes zelf rekenen op de medewerking van twee instellingen en een </w:t>
      </w:r>
      <w:proofErr w:type="spellStart"/>
      <w:r>
        <w:t>privé-bedrijf</w:t>
      </w:r>
      <w:proofErr w:type="spellEnd"/>
      <w:r>
        <w:t xml:space="preserve"> die we hier omwille van de anonimiteit van het onderzoek niet bij naam vermelden. Aan de verantwoor</w:t>
      </w:r>
      <w:r>
        <w:softHyphen/>
        <w:t>delijken van de personeelsdienst en de werknemers die de vragenlijst invulden onze dank.</w:t>
      </w:r>
    </w:p>
    <w:p w14:paraId="3A54B0B6" w14:textId="77777777" w:rsidR="0016004C" w:rsidRDefault="00833631">
      <w:pPr>
        <w:pStyle w:val="Standaardinspringing"/>
        <w:spacing w:line="300" w:lineRule="exact"/>
      </w:pPr>
      <w:r>
        <w:t xml:space="preserve">Voor wat het HIVA betreft werd het onderzoek uitgevoerd door Karlien </w:t>
      </w:r>
      <w:proofErr w:type="spellStart"/>
      <w:r>
        <w:t>Van</w:t>
      </w:r>
      <w:r>
        <w:softHyphen/>
        <w:t>pée</w:t>
      </w:r>
      <w:proofErr w:type="spellEnd"/>
      <w:r>
        <w:t xml:space="preserve"> die ook instond voor de rapportering. De eindopmaak van de vragenlijst en het rapport was in handen van het secretariaat van de sector sociaal en econo</w:t>
      </w:r>
      <w:r>
        <w:softHyphen/>
        <w:t xml:space="preserve">misch beleid. </w:t>
      </w:r>
    </w:p>
    <w:p w14:paraId="5E0C1A4B" w14:textId="77777777" w:rsidR="0016004C" w:rsidRDefault="0016004C">
      <w:pPr>
        <w:pStyle w:val="5opdrachtgever"/>
        <w:keepNext w:val="0"/>
        <w:spacing w:before="0" w:line="300" w:lineRule="exact"/>
        <w:rPr>
          <w:rFonts w:ascii="Palatino" w:hAnsi="Palatino"/>
        </w:rPr>
      </w:pPr>
    </w:p>
    <w:p w14:paraId="1159A9D5" w14:textId="77777777" w:rsidR="0016004C" w:rsidRDefault="0016004C">
      <w:pPr>
        <w:pStyle w:val="5opdrachtgever"/>
        <w:keepNext w:val="0"/>
        <w:spacing w:before="0" w:line="300" w:lineRule="exact"/>
        <w:rPr>
          <w:rFonts w:ascii="Palatino" w:hAnsi="Palatino"/>
        </w:rPr>
      </w:pPr>
    </w:p>
    <w:p w14:paraId="37D50A26" w14:textId="77777777" w:rsidR="0016004C" w:rsidRDefault="0016004C">
      <w:pPr>
        <w:pStyle w:val="5opdrachtgever"/>
        <w:keepNext w:val="0"/>
        <w:spacing w:before="0" w:line="300" w:lineRule="exact"/>
        <w:rPr>
          <w:rFonts w:ascii="Palatino" w:hAnsi="Palatino"/>
        </w:rPr>
      </w:pPr>
    </w:p>
    <w:p w14:paraId="02F32F5F" w14:textId="77777777" w:rsidR="0016004C" w:rsidRDefault="0016004C">
      <w:pPr>
        <w:pStyle w:val="5opdrachtgever"/>
        <w:keepNext w:val="0"/>
        <w:spacing w:before="0" w:line="300" w:lineRule="exact"/>
        <w:rPr>
          <w:rFonts w:ascii="Palatino" w:hAnsi="Palatino"/>
        </w:rPr>
      </w:pPr>
    </w:p>
    <w:p w14:paraId="466D01A4" w14:textId="77777777" w:rsidR="0016004C" w:rsidRDefault="0016004C">
      <w:pPr>
        <w:pStyle w:val="5opdrachtgever"/>
        <w:keepNext w:val="0"/>
        <w:spacing w:before="0" w:line="300" w:lineRule="exact"/>
        <w:rPr>
          <w:rFonts w:ascii="Palatino" w:hAnsi="Palatino"/>
        </w:rPr>
      </w:pPr>
    </w:p>
    <w:p w14:paraId="5EE4B7E9" w14:textId="77777777" w:rsidR="0016004C" w:rsidRDefault="0016004C">
      <w:pPr>
        <w:pStyle w:val="5opdrachtgever"/>
        <w:keepNext w:val="0"/>
        <w:spacing w:before="0" w:line="300" w:lineRule="exact"/>
        <w:rPr>
          <w:rFonts w:ascii="Palatino" w:hAnsi="Palatino"/>
        </w:rPr>
      </w:pPr>
    </w:p>
    <w:p w14:paraId="0770537E" w14:textId="77777777" w:rsidR="0016004C" w:rsidRDefault="0016004C">
      <w:pPr>
        <w:pStyle w:val="5opdrachtgever"/>
        <w:keepNext w:val="0"/>
        <w:spacing w:before="0" w:line="300" w:lineRule="exact"/>
        <w:rPr>
          <w:rFonts w:ascii="Palatino" w:hAnsi="Palatino"/>
        </w:rPr>
      </w:pPr>
    </w:p>
    <w:p w14:paraId="7B3FC72F" w14:textId="77777777" w:rsidR="0016004C" w:rsidRDefault="0016004C">
      <w:pPr>
        <w:pStyle w:val="5opdrachtgever"/>
        <w:keepNext w:val="0"/>
        <w:spacing w:before="0" w:line="300" w:lineRule="exact"/>
        <w:rPr>
          <w:rFonts w:ascii="Palatino" w:hAnsi="Palatino"/>
        </w:rPr>
      </w:pPr>
    </w:p>
    <w:p w14:paraId="58C9620A" w14:textId="77777777" w:rsidR="0016004C" w:rsidRDefault="0016004C">
      <w:pPr>
        <w:pStyle w:val="5opdrachtgever"/>
        <w:keepNext w:val="0"/>
        <w:spacing w:before="0" w:line="300" w:lineRule="exact"/>
        <w:rPr>
          <w:rFonts w:ascii="Palatino" w:hAnsi="Palatino"/>
        </w:rPr>
      </w:pPr>
    </w:p>
    <w:p w14:paraId="40C2FF29" w14:textId="77777777" w:rsidR="0016004C" w:rsidRDefault="0016004C">
      <w:pPr>
        <w:pStyle w:val="5opdrachtgever"/>
        <w:keepNext w:val="0"/>
        <w:spacing w:before="0" w:line="300" w:lineRule="exact"/>
        <w:rPr>
          <w:rFonts w:ascii="Palatino" w:hAnsi="Palatino"/>
        </w:rPr>
      </w:pPr>
    </w:p>
    <w:p w14:paraId="13C3A675" w14:textId="77777777" w:rsidR="0016004C" w:rsidRDefault="0016004C">
      <w:pPr>
        <w:pStyle w:val="5opdrachtgever"/>
        <w:keepNext w:val="0"/>
        <w:spacing w:before="0" w:line="300" w:lineRule="exact"/>
        <w:rPr>
          <w:rFonts w:ascii="Palatino" w:hAnsi="Palatino"/>
        </w:rPr>
      </w:pPr>
    </w:p>
    <w:p w14:paraId="53D592D2" w14:textId="77777777" w:rsidR="0016004C" w:rsidRDefault="0016004C">
      <w:pPr>
        <w:pStyle w:val="5opdrachtgever"/>
        <w:keepNext w:val="0"/>
        <w:spacing w:before="0" w:line="300" w:lineRule="exact"/>
        <w:rPr>
          <w:rFonts w:ascii="Palatino" w:hAnsi="Palatino"/>
        </w:rPr>
      </w:pPr>
    </w:p>
    <w:p w14:paraId="436E6498" w14:textId="77777777" w:rsidR="0016004C" w:rsidRDefault="0016004C">
      <w:pPr>
        <w:pStyle w:val="5opdrachtgever"/>
        <w:keepNext w:val="0"/>
        <w:spacing w:before="0" w:line="300" w:lineRule="exact"/>
        <w:rPr>
          <w:rFonts w:ascii="Palatino" w:hAnsi="Palatino"/>
        </w:rPr>
      </w:pPr>
    </w:p>
    <w:p w14:paraId="7D16010B" w14:textId="77777777" w:rsidR="0016004C" w:rsidRDefault="0016004C">
      <w:pPr>
        <w:pStyle w:val="5opdrachtgever"/>
        <w:keepNext w:val="0"/>
        <w:spacing w:before="0" w:line="300" w:lineRule="exact"/>
        <w:rPr>
          <w:rFonts w:ascii="Palatino" w:hAnsi="Palatino"/>
        </w:rPr>
      </w:pPr>
    </w:p>
    <w:p w14:paraId="5032FD6E" w14:textId="77777777" w:rsidR="0016004C" w:rsidRDefault="00833631">
      <w:pPr>
        <w:pStyle w:val="5opdrachtgever"/>
        <w:keepNext w:val="0"/>
        <w:spacing w:before="0" w:line="300" w:lineRule="exact"/>
        <w:rPr>
          <w:rFonts w:ascii="Palatino" w:hAnsi="Palatino"/>
        </w:rPr>
      </w:pPr>
      <w:r>
        <w:rPr>
          <w:rFonts w:ascii="Palatino" w:hAnsi="Palatino"/>
        </w:rPr>
        <w:t xml:space="preserve">Georges </w:t>
      </w:r>
      <w:proofErr w:type="spellStart"/>
      <w:r>
        <w:rPr>
          <w:rFonts w:ascii="Palatino" w:hAnsi="Palatino"/>
        </w:rPr>
        <w:t>Hedebouw</w:t>
      </w:r>
      <w:proofErr w:type="spellEnd"/>
      <w:r>
        <w:rPr>
          <w:rFonts w:ascii="Palatino" w:hAnsi="Palatino"/>
        </w:rPr>
        <w:br/>
        <w:t>Projectleider</w:t>
      </w:r>
      <w:r>
        <w:rPr>
          <w:rFonts w:ascii="Palatino" w:hAnsi="Palatino"/>
        </w:rPr>
        <w:br/>
        <w:t>HIVA-sector sociaal en economisch beleid</w:t>
      </w:r>
    </w:p>
    <w:p w14:paraId="4F31374E" w14:textId="77777777" w:rsidR="0016004C" w:rsidRDefault="0016004C">
      <w:pPr>
        <w:pStyle w:val="Inhopg1"/>
        <w:rPr>
          <w:noProof/>
        </w:rPr>
      </w:pPr>
    </w:p>
    <w:p w14:paraId="2E239D14" w14:textId="77777777" w:rsidR="0016004C" w:rsidRDefault="00833631">
      <w:pPr>
        <w:pStyle w:val="Kop1"/>
      </w:pPr>
      <w:r>
        <w:br w:type="page"/>
      </w:r>
      <w:r>
        <w:lastRenderedPageBreak/>
        <w:t>Hoofdstuk 1</w:t>
      </w:r>
      <w:r>
        <w:br/>
        <w:t>Probleemstelling en methode</w:t>
      </w:r>
    </w:p>
    <w:p w14:paraId="274DD7C4" w14:textId="77777777" w:rsidR="0016004C" w:rsidRDefault="00833631">
      <w:pPr>
        <w:pStyle w:val="Kop2"/>
        <w:spacing w:before="240"/>
      </w:pPr>
      <w:r>
        <w:t>1.</w:t>
      </w:r>
      <w:r>
        <w:tab/>
        <w:t>Probleemstelling</w:t>
      </w:r>
    </w:p>
    <w:p w14:paraId="705B4953" w14:textId="77777777" w:rsidR="0016004C" w:rsidRDefault="00833631">
      <w:pPr>
        <w:pStyle w:val="Kop3"/>
        <w:jc w:val="both"/>
      </w:pPr>
      <w:r>
        <w:t>1.1</w:t>
      </w:r>
      <w:r>
        <w:tab/>
        <w:t>Kinderopvang in Vlaanderen</w:t>
      </w:r>
    </w:p>
    <w:p w14:paraId="7918EE29" w14:textId="77777777" w:rsidR="0016004C" w:rsidRDefault="00833631">
      <w:r>
        <w:t>Tegenwoordig bestaat in Vlaanderen een waaier aan kinderopvangmogelijkheden, zowel voorschools als buitenschools en zowel in het formele circuit (bijvoorbeeld kinderdagverblijven, initiatieven buitenschoolse opvang, opvanggezinnen, ...) als in het informele circuit (bijvoorbeeld grootouders of andere familieleden, vrien</w:t>
      </w:r>
      <w:r>
        <w:softHyphen/>
        <w:t>den, buren).</w:t>
      </w:r>
    </w:p>
    <w:p w14:paraId="4C758238" w14:textId="77777777" w:rsidR="0016004C" w:rsidRDefault="00833631">
      <w:pPr>
        <w:pStyle w:val="Standaardinspringing"/>
      </w:pPr>
      <w:r>
        <w:t>Uit recent onderzoek (</w:t>
      </w:r>
      <w:proofErr w:type="spellStart"/>
      <w:r>
        <w:t>Vanpée</w:t>
      </w:r>
      <w:proofErr w:type="spellEnd"/>
      <w:r>
        <w:t xml:space="preserve"> e.a., 2000) blijkt dat het gebruik van deze opvangvormen in Vlaanderen nog nooit zo hoog was als vandaag. Niet minder dan 61,6% van de ‘doorsnee’ Vlaamse ouders doet immers regelmatig beroep op externe opvang voor hun kind tussen 3 maanden en 2,5 jaar. Voor de school</w:t>
      </w:r>
      <w:r>
        <w:softHyphen/>
        <w:t>gaande kinderen ligt dit percentage wat lager, namelijk 48,6% bij kleuterschool</w:t>
      </w:r>
      <w:r>
        <w:softHyphen/>
        <w:t>kinderen en 28,6% bij lagere schoolkinderen.</w:t>
      </w:r>
    </w:p>
    <w:p w14:paraId="53118AC4" w14:textId="77777777" w:rsidR="0016004C" w:rsidRDefault="00833631">
      <w:pPr>
        <w:pStyle w:val="Standaardinspringing"/>
      </w:pPr>
      <w:r>
        <w:t>Verschillende maatschappelijke ontwikkelingen kunnen als stimulerende facto</w:t>
      </w:r>
      <w:r>
        <w:softHyphen/>
        <w:t>ren beschouwd worden voor de vraag naar kinderopvang in het algemeen en een verklaring geven voor het steeds belangrijker worden van bepaalde vormen.</w:t>
      </w:r>
    </w:p>
    <w:p w14:paraId="630554AC" w14:textId="77777777" w:rsidR="0016004C" w:rsidRDefault="00833631">
      <w:pPr>
        <w:pStyle w:val="Standaardinspringing"/>
      </w:pPr>
      <w:r>
        <w:t xml:space="preserve">Een eerste factor is de sterke </w:t>
      </w:r>
      <w:r>
        <w:rPr>
          <w:i/>
        </w:rPr>
        <w:t>groei van de economische activiteit bij gehuwde vrou</w:t>
      </w:r>
      <w:r>
        <w:rPr>
          <w:i/>
        </w:rPr>
        <w:softHyphen/>
        <w:t>wen</w:t>
      </w:r>
      <w:r>
        <w:t>, met inbegrip van de vrouwen met kinderen. Tevens verlaten vrouwen steeds minder vlug het beroepsleven en verloopt de tijdsafweging tussen hun beroepsle</w:t>
      </w:r>
      <w:r>
        <w:softHyphen/>
        <w:t>ven en hun gezinsleven niet langer ten koste van het beroepsleven. (Federaal ministerie van Tewerkstelling en Arbeid, 1999).</w:t>
      </w:r>
    </w:p>
    <w:p w14:paraId="5E8E31A9" w14:textId="77777777" w:rsidR="0016004C" w:rsidRDefault="00833631">
      <w:pPr>
        <w:pStyle w:val="Standaardinspringing"/>
      </w:pPr>
      <w:r>
        <w:t xml:space="preserve">Een tweede factor is de </w:t>
      </w:r>
      <w:r>
        <w:rPr>
          <w:i/>
        </w:rPr>
        <w:t>stijging van het aantal</w:t>
      </w:r>
      <w:r>
        <w:t xml:space="preserve"> </w:t>
      </w:r>
      <w:r>
        <w:rPr>
          <w:i/>
        </w:rPr>
        <w:t xml:space="preserve">tweeverdieners. </w:t>
      </w:r>
      <w:r>
        <w:t>In 65,6% van de Vlaamse gezinnen met kinderen tussen 0 en 12 jaar oefent in 1998 zowel de vader als de moeder betaald werk uit (Bauwens, Jacobs &amp; Lauwers, 1999).</w:t>
      </w:r>
    </w:p>
    <w:p w14:paraId="1013FECF" w14:textId="77777777" w:rsidR="0016004C" w:rsidRDefault="00833631">
      <w:pPr>
        <w:pStyle w:val="Standaardinspringing"/>
      </w:pPr>
      <w:r>
        <w:t xml:space="preserve">Ten derde stellen we vast dat het </w:t>
      </w:r>
      <w:r>
        <w:rPr>
          <w:i/>
        </w:rPr>
        <w:t>aantal éénoudergezinnen sterk toeneemt</w:t>
      </w:r>
      <w:r>
        <w:t>. In 1998 was 4,5% van de Vlaamse gezinnen met kinderen tussen 0 en 12 jaar een eenou</w:t>
      </w:r>
      <w:r>
        <w:softHyphen/>
        <w:t>dergezin met natuurlijke moeder en 0,4% een eenoudergezin met natuurlijke vader (Bauwens, Jacobs &amp; Lauwers, 1999).</w:t>
      </w:r>
    </w:p>
    <w:p w14:paraId="6A22F994" w14:textId="77777777" w:rsidR="0016004C" w:rsidRDefault="00833631">
      <w:pPr>
        <w:pStyle w:val="Standaardinspringing"/>
      </w:pPr>
      <w:r>
        <w:lastRenderedPageBreak/>
        <w:t xml:space="preserve">Een laatste factor betreft de vaststelling dat ouders </w:t>
      </w:r>
      <w:r>
        <w:rPr>
          <w:i/>
        </w:rPr>
        <w:t>minder een beroep</w:t>
      </w:r>
      <w:r>
        <w:t xml:space="preserve"> </w:t>
      </w:r>
      <w:r>
        <w:rPr>
          <w:i/>
        </w:rPr>
        <w:t>kunnen doen op familieleden.</w:t>
      </w:r>
      <w:r>
        <w:t xml:space="preserve"> Vroeger leefde men binnen een gezin immers vaak met verschil</w:t>
      </w:r>
      <w:r>
        <w:softHyphen/>
        <w:t>lende generaties samen, waardoor de informele familiale steun zeer groot was. Ouders hoefden voor de opvang van hun kinderen zelden een beroep te doen op externe instanties. Uit recent onderzoek (</w:t>
      </w:r>
      <w:proofErr w:type="spellStart"/>
      <w:r>
        <w:t>Ruelens</w:t>
      </w:r>
      <w:proofErr w:type="spellEnd"/>
      <w:r>
        <w:t>, 1999) blijkt dat de inschakeling van de grootouders voor de opvang van de kinderen afneemt. In 1997 waren de grootouders nog voor 37,0% van de kinderen jonger dan 2,5 jaar de belangrijkste opvangvorm. In 1999 was dit gedaald tot 27,0%. De formele opvang, en voorna</w:t>
      </w:r>
      <w:r>
        <w:softHyphen/>
        <w:t>melijk het opvanggezin, is momenteel de belangrijkste opvangvorm voor de jonge kinderen.</w:t>
      </w:r>
    </w:p>
    <w:p w14:paraId="5ACD8D50" w14:textId="77777777" w:rsidR="0016004C" w:rsidRDefault="00833631">
      <w:pPr>
        <w:pStyle w:val="Standaardinspringing"/>
      </w:pPr>
      <w:r>
        <w:t xml:space="preserve">Deze factoren doen niet enkel de algemene vraag naar kinderopvang toenemen, maar ook de vraag naar </w:t>
      </w:r>
      <w:proofErr w:type="spellStart"/>
      <w:r>
        <w:t>bedrijfsgerelateerde</w:t>
      </w:r>
      <w:proofErr w:type="spellEnd"/>
      <w:r>
        <w:t xml:space="preserve"> kinderopvang. Immers, de stijging van het aantal tweeverdieners en de toename van het aantal éénoudergezinnen verhogen de noodzaak van een goede afstemming van het werk op het gezinsle</w:t>
      </w:r>
      <w:r>
        <w:softHyphen/>
        <w:t>ven en omgekeerd.</w:t>
      </w:r>
    </w:p>
    <w:p w14:paraId="1AB31B25" w14:textId="77777777" w:rsidR="0016004C" w:rsidRDefault="00833631">
      <w:pPr>
        <w:pStyle w:val="Kop3"/>
        <w:jc w:val="both"/>
      </w:pPr>
      <w:r>
        <w:t>1.2</w:t>
      </w:r>
      <w:r>
        <w:tab/>
      </w:r>
      <w:proofErr w:type="spellStart"/>
      <w:r>
        <w:t>Bedrijfsgerelateerde</w:t>
      </w:r>
      <w:proofErr w:type="spellEnd"/>
      <w:r>
        <w:t xml:space="preserve"> kinderopvang</w:t>
      </w:r>
    </w:p>
    <w:p w14:paraId="64250F30" w14:textId="77777777" w:rsidR="0016004C" w:rsidRDefault="00833631">
      <w:r>
        <w:t xml:space="preserve">Bij bedrijven en instellingen uit zowel de </w:t>
      </w:r>
      <w:proofErr w:type="spellStart"/>
      <w:r>
        <w:t>profit</w:t>
      </w:r>
      <w:proofErr w:type="spellEnd"/>
      <w:r>
        <w:t xml:space="preserve"> als de non-profit sector groeit meer en meer het besef dat een goede combinatie van werk en gezin bijdraagt tot het succes van een onderneming en dat het bedrijf zelf een belangrijke partner is om hieraan invulling te geven. Ouders slagen er immers niet altijd in een geschikte opvang te vinden, vooral niet als ze tijdens atypische dagen of uren werken. Daardoor komen potentiële werknemers niet aan bod op de arbeidsmarkt omdat ze niet onmiddellijk geschikte kinderopvang vinden. Dit veroorzaakt voor de bedrijven extra moeilijkheden om personeel te rekruteren, te motiveren of te behouden. Gezien de huidige economische hoogconjunctuur, de krappe arbeids</w:t>
      </w:r>
      <w:r>
        <w:softHyphen/>
        <w:t xml:space="preserve">markt en de toenemende werkdruk stellen de </w:t>
      </w:r>
      <w:proofErr w:type="spellStart"/>
      <w:r>
        <w:t>bedrijfsgerelateerde</w:t>
      </w:r>
      <w:proofErr w:type="spellEnd"/>
      <w:r>
        <w:t xml:space="preserve"> problemen in verband met kinderopvang zich nog scherper (Vermeersch, 2000). </w:t>
      </w:r>
    </w:p>
    <w:p w14:paraId="7CC49FD7" w14:textId="77777777" w:rsidR="0016004C" w:rsidRDefault="00833631">
      <w:pPr>
        <w:pStyle w:val="Standaardinspringing"/>
      </w:pPr>
      <w:r>
        <w:t xml:space="preserve">Van Wezel (1989) verstaat onder ‘bedrijfskinderopvang, bedrijfscrèches of </w:t>
      </w:r>
      <w:proofErr w:type="spellStart"/>
      <w:r>
        <w:t>bedrijfsgerelateerde</w:t>
      </w:r>
      <w:proofErr w:type="spellEnd"/>
      <w:r>
        <w:t xml:space="preserve"> kinderopvang’ het (mede)financieren of ter beschikking stel</w:t>
      </w:r>
      <w:r>
        <w:softHyphen/>
        <w:t>len van een kinderopvangvoorziening door een bedrijf of een instelling voor haar werknemers/-</w:t>
      </w:r>
      <w:proofErr w:type="spellStart"/>
      <w:r>
        <w:t>sters</w:t>
      </w:r>
      <w:proofErr w:type="spellEnd"/>
      <w:r>
        <w:t>. Janssens (1992) stelt dat elk bedrijf afzonderlijk dient na te gaan welke vorm het meest geschikt is. Deze beoordeling dient te gebeuren in functie van de bestaande voorzieningen (welke zijn er, waar zijn ze gelegen, welke is de bezettingsgraad, ...), de specifieke kenmerken van de bedrijven (vestigings</w:t>
      </w:r>
      <w:r>
        <w:softHyphen/>
        <w:t>plaats, bedrijfsstructuur en -cultuur, ...) en de onderhandelingen met de betrokken partijen (directie, werknemers, overheid ...).</w:t>
      </w:r>
    </w:p>
    <w:p w14:paraId="1E350187" w14:textId="77777777" w:rsidR="0016004C" w:rsidRDefault="00833631">
      <w:pPr>
        <w:pStyle w:val="Standaardinspringing"/>
      </w:pPr>
      <w:r>
        <w:t>Er bestaan verschillende manieren om kinderopvang voor het personeel prak</w:t>
      </w:r>
      <w:r>
        <w:softHyphen/>
        <w:t>tisch te realiseren.</w:t>
      </w:r>
    </w:p>
    <w:p w14:paraId="72886CC9" w14:textId="77777777" w:rsidR="0016004C" w:rsidRDefault="00833631">
      <w:pPr>
        <w:pStyle w:val="Standaardinspringing"/>
      </w:pPr>
      <w:r>
        <w:br w:type="page"/>
      </w:r>
      <w:r>
        <w:lastRenderedPageBreak/>
        <w:t xml:space="preserve">Een eerste vorm is de </w:t>
      </w:r>
      <w:r>
        <w:rPr>
          <w:i/>
        </w:rPr>
        <w:t>eigen bedrijfscrèche of interne kinderopvang</w:t>
      </w:r>
      <w:r>
        <w:t>, waarbij een bedrijf haar eigen kinderdagverblijf opricht. De plaatsen in dit kinderdagverblijf worden in principe voorbehouden voor de kinderen van de eigen personeelsle</w:t>
      </w:r>
      <w:r>
        <w:softHyphen/>
        <w:t>den. Doch dient het bedrijf deze kinderopvang open te stellen voor kinderen van niet-personeelsleden, wil men in aanmerking komen voor erkenning en subsidië</w:t>
      </w:r>
      <w:r>
        <w:softHyphen/>
        <w:t>ring.</w:t>
      </w:r>
    </w:p>
    <w:p w14:paraId="76C24591" w14:textId="77777777" w:rsidR="0016004C" w:rsidRDefault="00833631">
      <w:pPr>
        <w:pStyle w:val="Standaardinspringing"/>
      </w:pPr>
      <w:r>
        <w:t xml:space="preserve">Bedrijven kunnen ook overwegen om samen te werken met andere bedrijven om een </w:t>
      </w:r>
      <w:r>
        <w:rPr>
          <w:i/>
        </w:rPr>
        <w:t xml:space="preserve">gezamenlijke bedrijfscrèche of </w:t>
      </w:r>
      <w:proofErr w:type="spellStart"/>
      <w:r>
        <w:rPr>
          <w:i/>
        </w:rPr>
        <w:t>interbedrijfscrèche</w:t>
      </w:r>
      <w:proofErr w:type="spellEnd"/>
      <w:r>
        <w:t xml:space="preserve"> op te richten. Deze opvang</w:t>
      </w:r>
      <w:r>
        <w:softHyphen/>
        <w:t xml:space="preserve">voorziening is vooral interessant voor kleine bedrijven die bij elkaar in de buurt gevestigd zijn. </w:t>
      </w:r>
    </w:p>
    <w:p w14:paraId="15F3B0E8" w14:textId="77777777" w:rsidR="0016004C" w:rsidRDefault="00833631">
      <w:pPr>
        <w:pStyle w:val="Standaardinspringing"/>
      </w:pPr>
      <w:r>
        <w:t xml:space="preserve">Een derde mogelijkheid is het </w:t>
      </w:r>
      <w:r>
        <w:rPr>
          <w:i/>
        </w:rPr>
        <w:t>opnemen of reserveren van plaatsen in bestaande voor</w:t>
      </w:r>
      <w:r>
        <w:rPr>
          <w:i/>
        </w:rPr>
        <w:softHyphen/>
        <w:t>zieningen.</w:t>
      </w:r>
      <w:r>
        <w:t xml:space="preserve"> Het bedrijf kan contact opnemen met bestaande particuliere of gesubsi</w:t>
      </w:r>
      <w:r>
        <w:softHyphen/>
        <w:t>dieerde kinderopvang en enkele plaatsen ‘inhuren’ voor haar werknemers.</w:t>
      </w:r>
    </w:p>
    <w:p w14:paraId="40D6770B" w14:textId="77777777" w:rsidR="0016004C" w:rsidRDefault="00833631">
      <w:pPr>
        <w:pStyle w:val="Standaardinspringing"/>
      </w:pPr>
      <w:r>
        <w:t xml:space="preserve">De laatste mogelijkheid tenslotte is het </w:t>
      </w:r>
      <w:r>
        <w:rPr>
          <w:i/>
        </w:rPr>
        <w:t xml:space="preserve">bemiddelen van het bedrijf tussen enerzijds de werknemers die opvang zoeken en anderzijds de opvangvoorzieningen. </w:t>
      </w:r>
      <w:r>
        <w:t>Een voorbeeld van deze bemiddeling kan zijn dat het bedrijf opvang bij de ouders thuis regelt, bijvoorbeeld tijdens de dag, op flexibele momenten, in het weekend, tijdens ziekte van het kind, ...</w:t>
      </w:r>
    </w:p>
    <w:p w14:paraId="7EA1B4C3" w14:textId="77777777" w:rsidR="0016004C" w:rsidRDefault="00833631">
      <w:r>
        <w:t xml:space="preserve">Volgens onderzoek (Van Wijk, Van </w:t>
      </w:r>
      <w:proofErr w:type="spellStart"/>
      <w:r>
        <w:t>Diggele</w:t>
      </w:r>
      <w:proofErr w:type="spellEnd"/>
      <w:r>
        <w:t xml:space="preserve"> en Bakker, 1993; </w:t>
      </w:r>
      <w:proofErr w:type="spellStart"/>
      <w:r>
        <w:t>Vandenbroeck</w:t>
      </w:r>
      <w:proofErr w:type="spellEnd"/>
      <w:r>
        <w:t xml:space="preserve">, 1990; Smits, 1992) blijken elk van deze vier </w:t>
      </w:r>
      <w:proofErr w:type="spellStart"/>
      <w:r>
        <w:t>bedrijfsgerelateerde</w:t>
      </w:r>
      <w:proofErr w:type="spellEnd"/>
      <w:r>
        <w:t xml:space="preserve"> opvangvormen bepaal</w:t>
      </w:r>
      <w:r>
        <w:softHyphen/>
        <w:t>de voor- en nadelen te hebben voor het bedrijf zelf én voor de werknemers. Onderstaande tabel 1.1 geeft deze voor- en nadelen schematisch weer.</w:t>
      </w:r>
    </w:p>
    <w:p w14:paraId="1CA09FE4" w14:textId="77777777" w:rsidR="0016004C" w:rsidRDefault="00833631">
      <w:pPr>
        <w:pStyle w:val="Standaardinspringing"/>
      </w:pPr>
      <w:r>
        <w:t xml:space="preserve">Het beheer van een </w:t>
      </w:r>
      <w:r>
        <w:rPr>
          <w:i/>
        </w:rPr>
        <w:t>eigen bedrijfscrèche</w:t>
      </w:r>
      <w:r>
        <w:t xml:space="preserve"> kan in eigen handen van het bedrijf lig</w:t>
      </w:r>
      <w:r>
        <w:softHyphen/>
        <w:t>gen, waardoor ze nauw kan aansluiten bij de eigen bedrijfscultuur. Bovendien kunnen de openingsuren volledig worden afgestemd op de noden van het perso</w:t>
      </w:r>
      <w:r>
        <w:softHyphen/>
        <w:t>neel (flexibiliteit) en kan deze opvangvorm tenslotte bijdragen tot het verhogen van de zogenaamde ‘public relations-waarde’ van het bedrijf. Nadelig aan deze opvangvorm is echter de volledige verantwoordelijkheid van het bedrijf voor deze ‘vreemde’ activiteit. Tevens bestaat de mogelijkheid dat de omgeving waar het bedrijf gevestigd is niet steeds geschikt is voor de oprichting van een kinderdag</w:t>
      </w:r>
      <w:r>
        <w:softHyphen/>
        <w:t>verblijf. Tenslotte brengt het ook met zich mee dat de afhankelijkheid van de werknemers vergroot wordt en de keuzevrijheid wordt beperkt.</w:t>
      </w:r>
    </w:p>
    <w:p w14:paraId="5922BBD4" w14:textId="77777777" w:rsidR="0016004C" w:rsidRDefault="00833631">
      <w:pPr>
        <w:pStyle w:val="Standaardinspringing"/>
      </w:pPr>
      <w:r>
        <w:t xml:space="preserve">Het beheer van een </w:t>
      </w:r>
      <w:r>
        <w:rPr>
          <w:i/>
        </w:rPr>
        <w:t>gezamenlijke bedrijfscrèche</w:t>
      </w:r>
      <w:r>
        <w:t xml:space="preserve"> ligt meestal bij een aparte rechts</w:t>
      </w:r>
      <w:r>
        <w:softHyphen/>
        <w:t>persoon, waardoor de verantwoordelijkheid en het risico gespreid worden. Het afstemmen van de openingsuren op de noden van de personeelsleden blijft ook in deze vorm een voordeel. De individuele public-relations waarde zal verkleinen, maar nog voldoende groot zijn. Een belangrijk nadeel is dat het kinderdagverblijf zich niet noodzakelijk bevindt in de naaste omgeving van het bedrijf. Het nadeel van de ‘vreemde’ activiteit en de beperkte keuzevrijheid van de ouders speelt evenzeer bij de eventuele keuze voor deze opvangvorm.</w:t>
      </w:r>
    </w:p>
    <w:p w14:paraId="248C913A" w14:textId="77777777" w:rsidR="0016004C" w:rsidRDefault="00833631">
      <w:pPr>
        <w:pStyle w:val="Standaardinspringing"/>
      </w:pPr>
      <w:r>
        <w:br w:type="page"/>
      </w:r>
      <w:r>
        <w:lastRenderedPageBreak/>
        <w:t xml:space="preserve">Met het </w:t>
      </w:r>
      <w:r>
        <w:rPr>
          <w:i/>
        </w:rPr>
        <w:t>opnemen of reserveren van plaatsen in bestaande voorzieningen</w:t>
      </w:r>
      <w:r>
        <w:t xml:space="preserve"> wordt even</w:t>
      </w:r>
      <w:r>
        <w:softHyphen/>
        <w:t>eens de verantwoordelijkheid en het risico gespreid en kan de keuzevrijheid van de werknemers vergroten. Negatief is het verlies (enigszins) aan public-relations waarde, maar voornamelijk het niet noodzakelijk aanwezig zijn van een opvang</w:t>
      </w:r>
      <w:r>
        <w:softHyphen/>
        <w:t>voorziening in de buurt van het bedrijf is een groot nadeel. Ouders zullen bij deze vorm moeten blijven pendelen tussen huis, kinderopvang en bedrijf. De mogelijk</w:t>
      </w:r>
      <w:r>
        <w:softHyphen/>
        <w:t>heid bestaat echter ook dat het opnemen of reserveren van plaatsen rond de woonplaats kan gebeuren en dan kan dit negatief aspect vervallen of zelfs een voordeel worden.</w:t>
      </w:r>
    </w:p>
    <w:p w14:paraId="3FAC3669" w14:textId="77777777" w:rsidR="0016004C" w:rsidRDefault="00833631">
      <w:pPr>
        <w:pStyle w:val="Standaardinspringing"/>
      </w:pPr>
      <w:r>
        <w:t xml:space="preserve">De voordelen van de eerste twee vormen vervallen bij de mogelijkheid waarbij </w:t>
      </w:r>
      <w:r>
        <w:rPr>
          <w:i/>
        </w:rPr>
        <w:t>het bedrijf bemiddelt tussen enerzijds de werknemers die opvang zoeken en anderzijds de opvangvoorzieningen</w:t>
      </w:r>
      <w:r>
        <w:t>. Het belangrijkste voordeel aan deze vorm is de flexibiliteit. De verminderde public relations-waarde blijft echter een nadeel.</w:t>
      </w:r>
    </w:p>
    <w:p w14:paraId="4CB039E7" w14:textId="77777777" w:rsidR="0016004C" w:rsidRDefault="00833631">
      <w:pPr>
        <w:pStyle w:val="Kop7"/>
        <w:keepNext w:val="0"/>
        <w:jc w:val="both"/>
      </w:pPr>
      <w:r>
        <w:rPr>
          <w:b/>
        </w:rPr>
        <w:t>Tabel 1.</w:t>
      </w:r>
      <w:r>
        <w:rPr>
          <w:b/>
        </w:rPr>
        <w:fldChar w:fldCharType="begin"/>
      </w:r>
      <w:r>
        <w:rPr>
          <w:b/>
        </w:rPr>
        <w:instrText xml:space="preserve"> SEQ tabel \* MERGEFORMAT </w:instrText>
      </w:r>
      <w:r>
        <w:rPr>
          <w:b/>
        </w:rPr>
        <w:fldChar w:fldCharType="separate"/>
      </w:r>
      <w:r>
        <w:rPr>
          <w:b/>
          <w:noProof/>
        </w:rPr>
        <w:t>1</w:t>
      </w:r>
      <w:r>
        <w:rPr>
          <w:b/>
        </w:rPr>
        <w:fldChar w:fldCharType="end"/>
      </w:r>
      <w:r>
        <w:tab/>
        <w:t xml:space="preserve">Voor- en nadelen van de diverse </w:t>
      </w:r>
      <w:proofErr w:type="spellStart"/>
      <w:r>
        <w:t>bedrijfsgerelateerde</w:t>
      </w:r>
      <w:proofErr w:type="spellEnd"/>
      <w:r>
        <w:t xml:space="preserve"> opvangvormen</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2893"/>
        <w:gridCol w:w="3001"/>
        <w:gridCol w:w="3001"/>
      </w:tblGrid>
      <w:tr w:rsidR="0016004C" w14:paraId="4A3B9995" w14:textId="77777777">
        <w:tc>
          <w:tcPr>
            <w:tcW w:w="2893" w:type="dxa"/>
            <w:tcBorders>
              <w:top w:val="single" w:sz="4" w:space="0" w:color="auto"/>
              <w:bottom w:val="single" w:sz="4" w:space="0" w:color="auto"/>
            </w:tcBorders>
            <w:shd w:val="clear" w:color="auto" w:fill="FFFFFF"/>
          </w:tcPr>
          <w:p w14:paraId="1FAA3201" w14:textId="77777777" w:rsidR="0016004C" w:rsidRDefault="00833631">
            <w:pPr>
              <w:pStyle w:val="tabel"/>
              <w:keepNext w:val="0"/>
              <w:spacing w:before="80" w:after="80"/>
              <w:jc w:val="both"/>
            </w:pPr>
            <w:r>
              <w:t>Opvangvormen</w:t>
            </w:r>
          </w:p>
        </w:tc>
        <w:tc>
          <w:tcPr>
            <w:tcW w:w="3001" w:type="dxa"/>
            <w:tcBorders>
              <w:top w:val="single" w:sz="4" w:space="0" w:color="auto"/>
              <w:bottom w:val="single" w:sz="4" w:space="0" w:color="auto"/>
            </w:tcBorders>
          </w:tcPr>
          <w:p w14:paraId="5F4D1718" w14:textId="77777777" w:rsidR="0016004C" w:rsidRDefault="00833631">
            <w:pPr>
              <w:pStyle w:val="tabel"/>
              <w:keepNext w:val="0"/>
              <w:spacing w:before="80" w:after="80"/>
              <w:jc w:val="center"/>
            </w:pPr>
            <w:r>
              <w:t>Voordelen (+)</w:t>
            </w:r>
          </w:p>
        </w:tc>
        <w:tc>
          <w:tcPr>
            <w:tcW w:w="3001" w:type="dxa"/>
            <w:tcBorders>
              <w:top w:val="single" w:sz="4" w:space="0" w:color="auto"/>
              <w:bottom w:val="single" w:sz="4" w:space="0" w:color="auto"/>
            </w:tcBorders>
          </w:tcPr>
          <w:p w14:paraId="2B7BDF8B" w14:textId="77777777" w:rsidR="0016004C" w:rsidRDefault="00833631">
            <w:pPr>
              <w:pStyle w:val="tabel"/>
              <w:keepNext w:val="0"/>
              <w:spacing w:before="80" w:after="80"/>
              <w:jc w:val="center"/>
            </w:pPr>
            <w:r>
              <w:t>Nadelen (-)</w:t>
            </w:r>
          </w:p>
        </w:tc>
      </w:tr>
      <w:tr w:rsidR="0016004C" w14:paraId="6FFEFFEF" w14:textId="77777777">
        <w:tc>
          <w:tcPr>
            <w:tcW w:w="2893" w:type="dxa"/>
            <w:tcBorders>
              <w:top w:val="nil"/>
              <w:bottom w:val="nil"/>
            </w:tcBorders>
            <w:shd w:val="clear" w:color="auto" w:fill="FFFFFF"/>
          </w:tcPr>
          <w:p w14:paraId="6B7FCAE8" w14:textId="77777777" w:rsidR="0016004C" w:rsidRDefault="00833631">
            <w:pPr>
              <w:pStyle w:val="tabel"/>
              <w:keepNext w:val="0"/>
              <w:spacing w:before="80"/>
            </w:pPr>
            <w:r>
              <w:t>Eigen bedrijfscrèche</w:t>
            </w:r>
          </w:p>
        </w:tc>
        <w:tc>
          <w:tcPr>
            <w:tcW w:w="3001" w:type="dxa"/>
            <w:tcBorders>
              <w:top w:val="nil"/>
              <w:bottom w:val="nil"/>
            </w:tcBorders>
          </w:tcPr>
          <w:p w14:paraId="2098280F" w14:textId="77777777" w:rsidR="0016004C" w:rsidRDefault="00833631" w:rsidP="00833631">
            <w:pPr>
              <w:pStyle w:val="tabel"/>
              <w:keepNext w:val="0"/>
              <w:numPr>
                <w:ilvl w:val="0"/>
                <w:numId w:val="7"/>
              </w:numPr>
              <w:spacing w:before="80"/>
              <w:ind w:left="357" w:hanging="357"/>
            </w:pPr>
            <w:r>
              <w:t>bedrijfscultuur behouden</w:t>
            </w:r>
          </w:p>
        </w:tc>
        <w:tc>
          <w:tcPr>
            <w:tcW w:w="3001" w:type="dxa"/>
            <w:tcBorders>
              <w:top w:val="nil"/>
              <w:bottom w:val="nil"/>
            </w:tcBorders>
          </w:tcPr>
          <w:p w14:paraId="08459202" w14:textId="77777777" w:rsidR="0016004C" w:rsidRDefault="00833631" w:rsidP="00833631">
            <w:pPr>
              <w:pStyle w:val="tabel"/>
              <w:keepNext w:val="0"/>
              <w:numPr>
                <w:ilvl w:val="0"/>
                <w:numId w:val="7"/>
              </w:numPr>
              <w:spacing w:before="80"/>
              <w:ind w:left="357" w:hanging="357"/>
            </w:pPr>
            <w:r>
              <w:t>verantwoordelijkheid voor ‘vreemde’ activiteit</w:t>
            </w:r>
          </w:p>
        </w:tc>
      </w:tr>
      <w:tr w:rsidR="0016004C" w14:paraId="4F59B77D" w14:textId="77777777">
        <w:tc>
          <w:tcPr>
            <w:tcW w:w="2893" w:type="dxa"/>
            <w:tcBorders>
              <w:top w:val="nil"/>
              <w:bottom w:val="nil"/>
            </w:tcBorders>
            <w:shd w:val="clear" w:color="auto" w:fill="FFFFFF"/>
          </w:tcPr>
          <w:p w14:paraId="24AD7048" w14:textId="77777777" w:rsidR="0016004C" w:rsidRDefault="0016004C">
            <w:pPr>
              <w:pStyle w:val="tabel"/>
              <w:keepNext w:val="0"/>
            </w:pPr>
          </w:p>
        </w:tc>
        <w:tc>
          <w:tcPr>
            <w:tcW w:w="3001" w:type="dxa"/>
            <w:tcBorders>
              <w:top w:val="nil"/>
              <w:bottom w:val="nil"/>
            </w:tcBorders>
          </w:tcPr>
          <w:p w14:paraId="2CB948C2" w14:textId="77777777" w:rsidR="0016004C" w:rsidRDefault="00833631" w:rsidP="00833631">
            <w:pPr>
              <w:pStyle w:val="tabel"/>
              <w:keepNext w:val="0"/>
              <w:numPr>
                <w:ilvl w:val="0"/>
                <w:numId w:val="7"/>
              </w:numPr>
              <w:ind w:left="357" w:hanging="357"/>
            </w:pPr>
            <w:r>
              <w:t>flexibiliteit</w:t>
            </w:r>
          </w:p>
        </w:tc>
        <w:tc>
          <w:tcPr>
            <w:tcW w:w="3001" w:type="dxa"/>
            <w:tcBorders>
              <w:top w:val="nil"/>
              <w:bottom w:val="nil"/>
            </w:tcBorders>
          </w:tcPr>
          <w:p w14:paraId="5B2902B5" w14:textId="77777777" w:rsidR="0016004C" w:rsidRDefault="00833631" w:rsidP="00833631">
            <w:pPr>
              <w:pStyle w:val="tabel"/>
              <w:keepNext w:val="0"/>
              <w:numPr>
                <w:ilvl w:val="0"/>
                <w:numId w:val="7"/>
              </w:numPr>
            </w:pPr>
            <w:r>
              <w:t>ongeschiktheid omgeving</w:t>
            </w:r>
          </w:p>
        </w:tc>
      </w:tr>
      <w:tr w:rsidR="0016004C" w14:paraId="577DD4FA" w14:textId="77777777">
        <w:tc>
          <w:tcPr>
            <w:tcW w:w="2893" w:type="dxa"/>
            <w:tcBorders>
              <w:top w:val="nil"/>
              <w:bottom w:val="nil"/>
            </w:tcBorders>
            <w:shd w:val="clear" w:color="auto" w:fill="FFFFFF"/>
          </w:tcPr>
          <w:p w14:paraId="3FE1192A" w14:textId="77777777" w:rsidR="0016004C" w:rsidRDefault="0016004C">
            <w:pPr>
              <w:pStyle w:val="tabel"/>
              <w:keepNext w:val="0"/>
            </w:pPr>
          </w:p>
        </w:tc>
        <w:tc>
          <w:tcPr>
            <w:tcW w:w="3001" w:type="dxa"/>
            <w:tcBorders>
              <w:top w:val="nil"/>
              <w:bottom w:val="nil"/>
            </w:tcBorders>
          </w:tcPr>
          <w:p w14:paraId="398F4988" w14:textId="77777777" w:rsidR="0016004C" w:rsidRDefault="00833631" w:rsidP="00833631">
            <w:pPr>
              <w:pStyle w:val="tabel"/>
              <w:keepNext w:val="0"/>
              <w:numPr>
                <w:ilvl w:val="0"/>
                <w:numId w:val="7"/>
              </w:numPr>
            </w:pPr>
            <w:r>
              <w:t>public relations waarde verhogen</w:t>
            </w:r>
          </w:p>
        </w:tc>
        <w:tc>
          <w:tcPr>
            <w:tcW w:w="3001" w:type="dxa"/>
            <w:tcBorders>
              <w:top w:val="nil"/>
              <w:bottom w:val="nil"/>
            </w:tcBorders>
          </w:tcPr>
          <w:p w14:paraId="4904C81D" w14:textId="77777777" w:rsidR="0016004C" w:rsidRDefault="00833631" w:rsidP="00833631">
            <w:pPr>
              <w:pStyle w:val="tabel"/>
              <w:keepNext w:val="0"/>
              <w:numPr>
                <w:ilvl w:val="0"/>
                <w:numId w:val="8"/>
              </w:numPr>
            </w:pPr>
            <w:r>
              <w:t>afhankelijkheid werknemers</w:t>
            </w:r>
          </w:p>
        </w:tc>
      </w:tr>
      <w:tr w:rsidR="0016004C" w14:paraId="4FB3A481" w14:textId="77777777">
        <w:tc>
          <w:tcPr>
            <w:tcW w:w="2893" w:type="dxa"/>
            <w:tcBorders>
              <w:top w:val="nil"/>
              <w:bottom w:val="nil"/>
            </w:tcBorders>
            <w:shd w:val="clear" w:color="auto" w:fill="FFFFFF"/>
          </w:tcPr>
          <w:p w14:paraId="11606FDD" w14:textId="77777777" w:rsidR="0016004C" w:rsidRDefault="0016004C">
            <w:pPr>
              <w:pStyle w:val="tabel"/>
              <w:keepNext w:val="0"/>
              <w:spacing w:after="80"/>
            </w:pPr>
          </w:p>
        </w:tc>
        <w:tc>
          <w:tcPr>
            <w:tcW w:w="3001" w:type="dxa"/>
            <w:tcBorders>
              <w:top w:val="nil"/>
              <w:bottom w:val="nil"/>
            </w:tcBorders>
          </w:tcPr>
          <w:p w14:paraId="3BB01A1F" w14:textId="77777777" w:rsidR="0016004C" w:rsidRDefault="0016004C">
            <w:pPr>
              <w:pStyle w:val="tabel"/>
              <w:keepNext w:val="0"/>
              <w:spacing w:after="80"/>
            </w:pPr>
          </w:p>
        </w:tc>
        <w:tc>
          <w:tcPr>
            <w:tcW w:w="3001" w:type="dxa"/>
            <w:tcBorders>
              <w:top w:val="nil"/>
              <w:bottom w:val="nil"/>
            </w:tcBorders>
          </w:tcPr>
          <w:p w14:paraId="6DE6F0E0" w14:textId="77777777" w:rsidR="0016004C" w:rsidRDefault="00833631" w:rsidP="00833631">
            <w:pPr>
              <w:pStyle w:val="tabel"/>
              <w:keepNext w:val="0"/>
              <w:numPr>
                <w:ilvl w:val="0"/>
                <w:numId w:val="9"/>
              </w:numPr>
              <w:spacing w:after="80"/>
            </w:pPr>
            <w:r>
              <w:t>beperking keuzevrijheid werknemers</w:t>
            </w:r>
          </w:p>
        </w:tc>
      </w:tr>
      <w:tr w:rsidR="0016004C" w14:paraId="58FDC98F" w14:textId="77777777">
        <w:tc>
          <w:tcPr>
            <w:tcW w:w="2893" w:type="dxa"/>
            <w:tcBorders>
              <w:top w:val="single" w:sz="4" w:space="0" w:color="auto"/>
              <w:bottom w:val="nil"/>
            </w:tcBorders>
            <w:shd w:val="clear" w:color="auto" w:fill="FFFFFF"/>
          </w:tcPr>
          <w:p w14:paraId="39BACEB1" w14:textId="77777777" w:rsidR="0016004C" w:rsidRDefault="00833631">
            <w:pPr>
              <w:pStyle w:val="tabel"/>
              <w:keepNext w:val="0"/>
              <w:spacing w:before="80"/>
            </w:pPr>
            <w:r>
              <w:t>Gezamenlijke bedrijfscrèche</w:t>
            </w:r>
          </w:p>
        </w:tc>
        <w:tc>
          <w:tcPr>
            <w:tcW w:w="3001" w:type="dxa"/>
            <w:tcBorders>
              <w:top w:val="single" w:sz="4" w:space="0" w:color="auto"/>
              <w:bottom w:val="nil"/>
            </w:tcBorders>
          </w:tcPr>
          <w:p w14:paraId="4E98305F" w14:textId="77777777" w:rsidR="0016004C" w:rsidRDefault="00833631" w:rsidP="00833631">
            <w:pPr>
              <w:pStyle w:val="tabel"/>
              <w:keepNext w:val="0"/>
              <w:numPr>
                <w:ilvl w:val="0"/>
                <w:numId w:val="10"/>
              </w:numPr>
              <w:spacing w:before="80"/>
            </w:pPr>
            <w:r>
              <w:t>spreiding verantwoorde</w:t>
            </w:r>
            <w:r>
              <w:softHyphen/>
              <w:t>lijkheid en risico</w:t>
            </w:r>
          </w:p>
        </w:tc>
        <w:tc>
          <w:tcPr>
            <w:tcW w:w="3001" w:type="dxa"/>
            <w:tcBorders>
              <w:top w:val="single" w:sz="4" w:space="0" w:color="auto"/>
              <w:bottom w:val="nil"/>
            </w:tcBorders>
          </w:tcPr>
          <w:p w14:paraId="3F847EB5" w14:textId="77777777" w:rsidR="0016004C" w:rsidRDefault="00833631" w:rsidP="00833631">
            <w:pPr>
              <w:pStyle w:val="tabel"/>
              <w:keepNext w:val="0"/>
              <w:numPr>
                <w:ilvl w:val="0"/>
                <w:numId w:val="9"/>
              </w:numPr>
              <w:spacing w:before="80"/>
              <w:ind w:right="-144"/>
            </w:pPr>
            <w:r>
              <w:t>individuele public relations waarde vermindert</w:t>
            </w:r>
          </w:p>
        </w:tc>
      </w:tr>
      <w:tr w:rsidR="0016004C" w14:paraId="5023C5DE" w14:textId="77777777">
        <w:tc>
          <w:tcPr>
            <w:tcW w:w="2893" w:type="dxa"/>
            <w:tcBorders>
              <w:top w:val="nil"/>
              <w:bottom w:val="nil"/>
            </w:tcBorders>
            <w:shd w:val="clear" w:color="auto" w:fill="FFFFFF"/>
          </w:tcPr>
          <w:p w14:paraId="1B2A4AB1" w14:textId="77777777" w:rsidR="0016004C" w:rsidRDefault="0016004C">
            <w:pPr>
              <w:pStyle w:val="tabel"/>
              <w:keepNext w:val="0"/>
              <w:spacing w:after="80"/>
            </w:pPr>
          </w:p>
        </w:tc>
        <w:tc>
          <w:tcPr>
            <w:tcW w:w="3001" w:type="dxa"/>
            <w:tcBorders>
              <w:top w:val="nil"/>
              <w:bottom w:val="nil"/>
            </w:tcBorders>
          </w:tcPr>
          <w:p w14:paraId="408036AD" w14:textId="77777777" w:rsidR="0016004C" w:rsidRDefault="00833631" w:rsidP="00833631">
            <w:pPr>
              <w:pStyle w:val="tabel"/>
              <w:keepNext w:val="0"/>
              <w:numPr>
                <w:ilvl w:val="0"/>
                <w:numId w:val="10"/>
              </w:numPr>
              <w:spacing w:after="80"/>
            </w:pPr>
            <w:r>
              <w:t>flexibiliteit</w:t>
            </w:r>
          </w:p>
        </w:tc>
        <w:tc>
          <w:tcPr>
            <w:tcW w:w="3001" w:type="dxa"/>
            <w:tcBorders>
              <w:top w:val="nil"/>
              <w:bottom w:val="nil"/>
            </w:tcBorders>
          </w:tcPr>
          <w:p w14:paraId="11BE648A" w14:textId="77777777" w:rsidR="0016004C" w:rsidRDefault="00833631" w:rsidP="00833631">
            <w:pPr>
              <w:pStyle w:val="tabel"/>
              <w:keepNext w:val="0"/>
              <w:numPr>
                <w:ilvl w:val="0"/>
                <w:numId w:val="9"/>
              </w:numPr>
              <w:spacing w:after="80"/>
            </w:pPr>
            <w:r>
              <w:t>niet in directe omgeving bedrijf</w:t>
            </w:r>
          </w:p>
        </w:tc>
      </w:tr>
      <w:tr w:rsidR="0016004C" w14:paraId="2B63E621" w14:textId="77777777">
        <w:tc>
          <w:tcPr>
            <w:tcW w:w="2893" w:type="dxa"/>
            <w:tcBorders>
              <w:top w:val="nil"/>
              <w:bottom w:val="nil"/>
            </w:tcBorders>
            <w:shd w:val="clear" w:color="auto" w:fill="FFFFFF"/>
          </w:tcPr>
          <w:p w14:paraId="076AB749" w14:textId="77777777" w:rsidR="0016004C" w:rsidRDefault="0016004C">
            <w:pPr>
              <w:pStyle w:val="tabel"/>
              <w:keepNext w:val="0"/>
              <w:spacing w:after="80"/>
            </w:pPr>
          </w:p>
        </w:tc>
        <w:tc>
          <w:tcPr>
            <w:tcW w:w="3001" w:type="dxa"/>
            <w:tcBorders>
              <w:top w:val="nil"/>
              <w:bottom w:val="nil"/>
            </w:tcBorders>
          </w:tcPr>
          <w:p w14:paraId="240612A2" w14:textId="77777777" w:rsidR="0016004C" w:rsidRDefault="00833631" w:rsidP="00833631">
            <w:pPr>
              <w:pStyle w:val="tabel"/>
              <w:keepNext w:val="0"/>
              <w:numPr>
                <w:ilvl w:val="0"/>
                <w:numId w:val="10"/>
              </w:numPr>
              <w:spacing w:after="80"/>
            </w:pPr>
            <w:r>
              <w:t>public relations waarde verhogen</w:t>
            </w:r>
          </w:p>
        </w:tc>
        <w:tc>
          <w:tcPr>
            <w:tcW w:w="3001" w:type="dxa"/>
            <w:tcBorders>
              <w:top w:val="nil"/>
              <w:bottom w:val="nil"/>
            </w:tcBorders>
          </w:tcPr>
          <w:p w14:paraId="1805A3A6" w14:textId="77777777" w:rsidR="0016004C" w:rsidRDefault="00833631" w:rsidP="00833631">
            <w:pPr>
              <w:pStyle w:val="tabel"/>
              <w:keepNext w:val="0"/>
              <w:numPr>
                <w:ilvl w:val="0"/>
                <w:numId w:val="9"/>
              </w:numPr>
              <w:spacing w:after="80"/>
            </w:pPr>
            <w:r>
              <w:t>‘vreemde’ activiteit</w:t>
            </w:r>
          </w:p>
        </w:tc>
      </w:tr>
      <w:tr w:rsidR="0016004C" w14:paraId="23B665AA" w14:textId="77777777">
        <w:tc>
          <w:tcPr>
            <w:tcW w:w="2893" w:type="dxa"/>
            <w:tcBorders>
              <w:top w:val="nil"/>
              <w:bottom w:val="nil"/>
            </w:tcBorders>
            <w:shd w:val="clear" w:color="auto" w:fill="FFFFFF"/>
          </w:tcPr>
          <w:p w14:paraId="32805D20" w14:textId="77777777" w:rsidR="0016004C" w:rsidRDefault="0016004C">
            <w:pPr>
              <w:pStyle w:val="tabel"/>
              <w:keepNext w:val="0"/>
              <w:spacing w:after="80"/>
            </w:pPr>
          </w:p>
        </w:tc>
        <w:tc>
          <w:tcPr>
            <w:tcW w:w="3001" w:type="dxa"/>
            <w:tcBorders>
              <w:top w:val="nil"/>
              <w:bottom w:val="nil"/>
            </w:tcBorders>
          </w:tcPr>
          <w:p w14:paraId="01816600" w14:textId="77777777" w:rsidR="0016004C" w:rsidRDefault="0016004C" w:rsidP="00833631">
            <w:pPr>
              <w:pStyle w:val="tabel"/>
              <w:keepNext w:val="0"/>
              <w:numPr>
                <w:ilvl w:val="0"/>
                <w:numId w:val="10"/>
              </w:numPr>
              <w:spacing w:after="80"/>
            </w:pPr>
          </w:p>
        </w:tc>
        <w:tc>
          <w:tcPr>
            <w:tcW w:w="3001" w:type="dxa"/>
            <w:tcBorders>
              <w:top w:val="nil"/>
              <w:bottom w:val="nil"/>
            </w:tcBorders>
          </w:tcPr>
          <w:p w14:paraId="5C32CB84" w14:textId="77777777" w:rsidR="0016004C" w:rsidRDefault="00833631" w:rsidP="00833631">
            <w:pPr>
              <w:pStyle w:val="tabel"/>
              <w:keepNext w:val="0"/>
              <w:numPr>
                <w:ilvl w:val="0"/>
                <w:numId w:val="9"/>
              </w:numPr>
              <w:spacing w:after="80"/>
            </w:pPr>
            <w:r>
              <w:t>beperking keuzevrijheid werknemers</w:t>
            </w:r>
          </w:p>
        </w:tc>
      </w:tr>
      <w:tr w:rsidR="0016004C" w14:paraId="577D9F6F" w14:textId="77777777">
        <w:tc>
          <w:tcPr>
            <w:tcW w:w="2893" w:type="dxa"/>
            <w:tcBorders>
              <w:top w:val="single" w:sz="4" w:space="0" w:color="auto"/>
              <w:bottom w:val="nil"/>
            </w:tcBorders>
            <w:shd w:val="clear" w:color="auto" w:fill="FFFFFF"/>
          </w:tcPr>
          <w:p w14:paraId="2767007A" w14:textId="77777777" w:rsidR="0016004C" w:rsidRDefault="00833631">
            <w:pPr>
              <w:pStyle w:val="tabel"/>
              <w:keepNext w:val="0"/>
              <w:spacing w:before="80"/>
            </w:pPr>
            <w:r>
              <w:t>Reserveren van plaatsen</w:t>
            </w:r>
          </w:p>
        </w:tc>
        <w:tc>
          <w:tcPr>
            <w:tcW w:w="3001" w:type="dxa"/>
            <w:tcBorders>
              <w:top w:val="single" w:sz="4" w:space="0" w:color="auto"/>
              <w:bottom w:val="nil"/>
            </w:tcBorders>
          </w:tcPr>
          <w:p w14:paraId="358A1A5E" w14:textId="77777777" w:rsidR="0016004C" w:rsidRDefault="00833631" w:rsidP="00833631">
            <w:pPr>
              <w:pStyle w:val="tabel"/>
              <w:keepNext w:val="0"/>
              <w:numPr>
                <w:ilvl w:val="0"/>
                <w:numId w:val="10"/>
              </w:numPr>
              <w:spacing w:before="80"/>
            </w:pPr>
            <w:r>
              <w:t>spreiding verantwoorde</w:t>
            </w:r>
            <w:r>
              <w:softHyphen/>
              <w:t>lijkheid en risico</w:t>
            </w:r>
          </w:p>
        </w:tc>
        <w:tc>
          <w:tcPr>
            <w:tcW w:w="3001" w:type="dxa"/>
            <w:tcBorders>
              <w:top w:val="single" w:sz="4" w:space="0" w:color="auto"/>
              <w:bottom w:val="nil"/>
            </w:tcBorders>
          </w:tcPr>
          <w:p w14:paraId="0E225E05" w14:textId="77777777" w:rsidR="0016004C" w:rsidRDefault="00833631" w:rsidP="00833631">
            <w:pPr>
              <w:pStyle w:val="tabel"/>
              <w:keepNext w:val="0"/>
              <w:numPr>
                <w:ilvl w:val="0"/>
                <w:numId w:val="9"/>
              </w:numPr>
              <w:spacing w:before="80"/>
            </w:pPr>
            <w:r>
              <w:t>public relations waarde vermindert</w:t>
            </w:r>
          </w:p>
        </w:tc>
      </w:tr>
      <w:tr w:rsidR="0016004C" w14:paraId="0CF09E30" w14:textId="77777777">
        <w:tc>
          <w:tcPr>
            <w:tcW w:w="2893" w:type="dxa"/>
            <w:tcBorders>
              <w:top w:val="nil"/>
              <w:bottom w:val="nil"/>
            </w:tcBorders>
            <w:shd w:val="clear" w:color="auto" w:fill="FFFFFF"/>
          </w:tcPr>
          <w:p w14:paraId="095A5951" w14:textId="77777777" w:rsidR="0016004C" w:rsidRDefault="0016004C">
            <w:pPr>
              <w:pStyle w:val="tabel"/>
              <w:keepNext w:val="0"/>
              <w:spacing w:after="80"/>
            </w:pPr>
          </w:p>
        </w:tc>
        <w:tc>
          <w:tcPr>
            <w:tcW w:w="3001" w:type="dxa"/>
            <w:tcBorders>
              <w:top w:val="nil"/>
              <w:bottom w:val="nil"/>
            </w:tcBorders>
          </w:tcPr>
          <w:p w14:paraId="6A2132CB" w14:textId="77777777" w:rsidR="0016004C" w:rsidRDefault="00833631" w:rsidP="00833631">
            <w:pPr>
              <w:pStyle w:val="tabel"/>
              <w:keepNext w:val="0"/>
              <w:numPr>
                <w:ilvl w:val="0"/>
                <w:numId w:val="10"/>
              </w:numPr>
              <w:spacing w:after="80"/>
            </w:pPr>
            <w:r>
              <w:t>keuzevrijheid werknemers groot</w:t>
            </w:r>
          </w:p>
        </w:tc>
        <w:tc>
          <w:tcPr>
            <w:tcW w:w="3001" w:type="dxa"/>
            <w:tcBorders>
              <w:top w:val="nil"/>
              <w:bottom w:val="nil"/>
            </w:tcBorders>
          </w:tcPr>
          <w:p w14:paraId="16A682B2" w14:textId="77777777" w:rsidR="0016004C" w:rsidRDefault="00833631" w:rsidP="00833631">
            <w:pPr>
              <w:pStyle w:val="tabel"/>
              <w:keepNext w:val="0"/>
              <w:numPr>
                <w:ilvl w:val="0"/>
                <w:numId w:val="11"/>
              </w:numPr>
              <w:spacing w:after="80"/>
            </w:pPr>
            <w:r>
              <w:t>niet in directe omgeving bedrijf</w:t>
            </w:r>
          </w:p>
        </w:tc>
      </w:tr>
      <w:tr w:rsidR="0016004C" w14:paraId="1B341004" w14:textId="77777777">
        <w:tc>
          <w:tcPr>
            <w:tcW w:w="2893" w:type="dxa"/>
            <w:tcBorders>
              <w:top w:val="nil"/>
              <w:bottom w:val="single" w:sz="4" w:space="0" w:color="auto"/>
            </w:tcBorders>
            <w:shd w:val="clear" w:color="auto" w:fill="FFFFFF"/>
          </w:tcPr>
          <w:p w14:paraId="05F161C5" w14:textId="77777777" w:rsidR="0016004C" w:rsidRDefault="0016004C">
            <w:pPr>
              <w:pStyle w:val="tabel"/>
              <w:keepNext w:val="0"/>
              <w:spacing w:after="80"/>
            </w:pPr>
          </w:p>
        </w:tc>
        <w:tc>
          <w:tcPr>
            <w:tcW w:w="3001" w:type="dxa"/>
            <w:tcBorders>
              <w:top w:val="nil"/>
              <w:bottom w:val="single" w:sz="4" w:space="0" w:color="auto"/>
            </w:tcBorders>
          </w:tcPr>
          <w:p w14:paraId="18407D3D" w14:textId="77777777" w:rsidR="0016004C" w:rsidRDefault="0016004C" w:rsidP="00833631">
            <w:pPr>
              <w:pStyle w:val="tabel"/>
              <w:keepNext w:val="0"/>
              <w:numPr>
                <w:ilvl w:val="0"/>
                <w:numId w:val="12"/>
              </w:numPr>
              <w:spacing w:after="80"/>
            </w:pPr>
          </w:p>
        </w:tc>
        <w:tc>
          <w:tcPr>
            <w:tcW w:w="3001" w:type="dxa"/>
            <w:tcBorders>
              <w:top w:val="nil"/>
              <w:bottom w:val="single" w:sz="4" w:space="0" w:color="auto"/>
            </w:tcBorders>
          </w:tcPr>
          <w:p w14:paraId="7D114940" w14:textId="77777777" w:rsidR="0016004C" w:rsidRDefault="00833631" w:rsidP="00833631">
            <w:pPr>
              <w:pStyle w:val="tabel"/>
              <w:keepNext w:val="0"/>
              <w:numPr>
                <w:ilvl w:val="0"/>
                <w:numId w:val="13"/>
              </w:numPr>
              <w:spacing w:after="80"/>
            </w:pPr>
            <w:r>
              <w:t>niet in directe omgeving huis werknemers</w:t>
            </w:r>
          </w:p>
        </w:tc>
      </w:tr>
      <w:tr w:rsidR="0016004C" w14:paraId="2CD2DE5A" w14:textId="77777777">
        <w:tc>
          <w:tcPr>
            <w:tcW w:w="2893" w:type="dxa"/>
            <w:tcBorders>
              <w:top w:val="nil"/>
              <w:bottom w:val="nil"/>
            </w:tcBorders>
            <w:shd w:val="clear" w:color="auto" w:fill="FFFFFF"/>
          </w:tcPr>
          <w:p w14:paraId="3757355B" w14:textId="77777777" w:rsidR="0016004C" w:rsidRDefault="00833631">
            <w:pPr>
              <w:pStyle w:val="tabel"/>
              <w:keepNext w:val="0"/>
              <w:spacing w:before="80"/>
            </w:pPr>
            <w:r>
              <w:t>Bemiddelen werknemer-opvangvoorziening</w:t>
            </w:r>
          </w:p>
        </w:tc>
        <w:tc>
          <w:tcPr>
            <w:tcW w:w="3001" w:type="dxa"/>
            <w:tcBorders>
              <w:top w:val="nil"/>
              <w:bottom w:val="nil"/>
            </w:tcBorders>
          </w:tcPr>
          <w:p w14:paraId="27A6BDF9" w14:textId="77777777" w:rsidR="0016004C" w:rsidRDefault="00833631" w:rsidP="00833631">
            <w:pPr>
              <w:pStyle w:val="tabel"/>
              <w:keepNext w:val="0"/>
              <w:numPr>
                <w:ilvl w:val="0"/>
                <w:numId w:val="12"/>
              </w:numPr>
              <w:spacing w:before="80"/>
            </w:pPr>
            <w:r>
              <w:t>spreiding verantwoorde</w:t>
            </w:r>
            <w:r>
              <w:softHyphen/>
              <w:t>lijkheid en risico</w:t>
            </w:r>
          </w:p>
        </w:tc>
        <w:tc>
          <w:tcPr>
            <w:tcW w:w="3001" w:type="dxa"/>
            <w:tcBorders>
              <w:top w:val="nil"/>
              <w:bottom w:val="nil"/>
            </w:tcBorders>
          </w:tcPr>
          <w:p w14:paraId="42D2D219" w14:textId="77777777" w:rsidR="0016004C" w:rsidRDefault="00833631" w:rsidP="00833631">
            <w:pPr>
              <w:pStyle w:val="tabel"/>
              <w:keepNext w:val="0"/>
              <w:numPr>
                <w:ilvl w:val="0"/>
                <w:numId w:val="13"/>
              </w:numPr>
              <w:spacing w:before="80"/>
            </w:pPr>
            <w:r>
              <w:t>public relations waarde vermindert</w:t>
            </w:r>
          </w:p>
        </w:tc>
      </w:tr>
      <w:tr w:rsidR="0016004C" w14:paraId="70F933DC" w14:textId="77777777">
        <w:tc>
          <w:tcPr>
            <w:tcW w:w="2893" w:type="dxa"/>
            <w:tcBorders>
              <w:top w:val="nil"/>
              <w:bottom w:val="nil"/>
            </w:tcBorders>
            <w:shd w:val="clear" w:color="auto" w:fill="FFFFFF"/>
          </w:tcPr>
          <w:p w14:paraId="30A8F14C" w14:textId="77777777" w:rsidR="0016004C" w:rsidRDefault="0016004C">
            <w:pPr>
              <w:pStyle w:val="tabel"/>
              <w:keepNext w:val="0"/>
              <w:spacing w:after="80"/>
            </w:pPr>
          </w:p>
        </w:tc>
        <w:tc>
          <w:tcPr>
            <w:tcW w:w="3001" w:type="dxa"/>
            <w:tcBorders>
              <w:top w:val="nil"/>
              <w:bottom w:val="nil"/>
            </w:tcBorders>
          </w:tcPr>
          <w:p w14:paraId="5C3DB8D7" w14:textId="77777777" w:rsidR="0016004C" w:rsidRDefault="00833631" w:rsidP="00833631">
            <w:pPr>
              <w:pStyle w:val="tabel"/>
              <w:keepNext w:val="0"/>
              <w:numPr>
                <w:ilvl w:val="0"/>
                <w:numId w:val="12"/>
              </w:numPr>
              <w:spacing w:after="80"/>
            </w:pPr>
            <w:r>
              <w:t>keuzevrijheid werknemers groot</w:t>
            </w:r>
          </w:p>
        </w:tc>
        <w:tc>
          <w:tcPr>
            <w:tcW w:w="3001" w:type="dxa"/>
            <w:tcBorders>
              <w:top w:val="nil"/>
              <w:bottom w:val="nil"/>
            </w:tcBorders>
          </w:tcPr>
          <w:p w14:paraId="46E8EDD7" w14:textId="77777777" w:rsidR="0016004C" w:rsidRDefault="0016004C">
            <w:pPr>
              <w:pStyle w:val="tabel"/>
              <w:keepNext w:val="0"/>
              <w:spacing w:after="80"/>
            </w:pPr>
          </w:p>
        </w:tc>
      </w:tr>
      <w:tr w:rsidR="0016004C" w14:paraId="26524312" w14:textId="77777777">
        <w:tc>
          <w:tcPr>
            <w:tcW w:w="2893" w:type="dxa"/>
            <w:tcBorders>
              <w:top w:val="nil"/>
              <w:bottom w:val="single" w:sz="4" w:space="0" w:color="auto"/>
            </w:tcBorders>
            <w:shd w:val="clear" w:color="auto" w:fill="FFFFFF"/>
          </w:tcPr>
          <w:p w14:paraId="23476833" w14:textId="77777777" w:rsidR="0016004C" w:rsidRDefault="0016004C">
            <w:pPr>
              <w:pStyle w:val="tabel"/>
              <w:keepNext w:val="0"/>
              <w:spacing w:after="80"/>
            </w:pPr>
          </w:p>
        </w:tc>
        <w:tc>
          <w:tcPr>
            <w:tcW w:w="3001" w:type="dxa"/>
            <w:tcBorders>
              <w:top w:val="nil"/>
            </w:tcBorders>
          </w:tcPr>
          <w:p w14:paraId="057527F3" w14:textId="77777777" w:rsidR="0016004C" w:rsidRDefault="00833631" w:rsidP="00833631">
            <w:pPr>
              <w:pStyle w:val="tabel"/>
              <w:keepNext w:val="0"/>
              <w:numPr>
                <w:ilvl w:val="0"/>
                <w:numId w:val="12"/>
              </w:numPr>
              <w:spacing w:after="80"/>
            </w:pPr>
            <w:r>
              <w:t>flexibiliteit</w:t>
            </w:r>
          </w:p>
        </w:tc>
        <w:tc>
          <w:tcPr>
            <w:tcW w:w="3001" w:type="dxa"/>
            <w:tcBorders>
              <w:top w:val="nil"/>
            </w:tcBorders>
          </w:tcPr>
          <w:p w14:paraId="7A8A4A53" w14:textId="77777777" w:rsidR="0016004C" w:rsidRDefault="0016004C">
            <w:pPr>
              <w:pStyle w:val="tabel"/>
              <w:keepNext w:val="0"/>
              <w:spacing w:after="80"/>
            </w:pPr>
          </w:p>
        </w:tc>
      </w:tr>
    </w:tbl>
    <w:p w14:paraId="3CE3D930" w14:textId="77777777" w:rsidR="0016004C" w:rsidRDefault="00833631">
      <w:pPr>
        <w:pStyle w:val="Kop2"/>
        <w:jc w:val="both"/>
      </w:pPr>
      <w:r>
        <w:lastRenderedPageBreak/>
        <w:t>2.</w:t>
      </w:r>
      <w:r>
        <w:tab/>
        <w:t>Methode</w:t>
      </w:r>
    </w:p>
    <w:p w14:paraId="0C0FE380" w14:textId="77777777" w:rsidR="0016004C" w:rsidRDefault="00833631">
      <w:r>
        <w:t xml:space="preserve">Het was de bedoeling van dit onderzoek om een vragenlijst uit te werken die bedrijven, instellingen of andere organisaties moet toelaten zelf na te gaan, via een bevraging van de werknemers hoe men het best tegemoet kan komen aan de noden aangaande de kinderopvang. </w:t>
      </w:r>
    </w:p>
    <w:p w14:paraId="58976FE7" w14:textId="77777777" w:rsidR="0016004C" w:rsidRDefault="00833631">
      <w:pPr>
        <w:pStyle w:val="Standaardinspringing"/>
      </w:pPr>
      <w:r>
        <w:t>In dit behoefteonderzoek moeten bedrijven of instellingen een antwoord vinden op de volgende vragen:</w:t>
      </w:r>
    </w:p>
    <w:p w14:paraId="44ACD8EB" w14:textId="77777777" w:rsidR="0016004C" w:rsidRDefault="00833631">
      <w:pPr>
        <w:pStyle w:val="NR"/>
      </w:pPr>
      <w:r>
        <w:t>Welke is de huidige en de toekomstige nood aan kinderopvang (dagopvang en buitenschoolse) bij de werknemers? Bij het in kaart brengen daarvan moet er aandacht zijn voor de specifieke situatie van relevante werknemersgroepen (</w:t>
      </w:r>
      <w:proofErr w:type="spellStart"/>
      <w:r>
        <w:t>i.f.v</w:t>
      </w:r>
      <w:proofErr w:type="spellEnd"/>
      <w:r>
        <w:t>. de achtergrondkenmerken van de werknemers).</w:t>
      </w:r>
    </w:p>
    <w:p w14:paraId="360A8DB5" w14:textId="77777777" w:rsidR="0016004C" w:rsidRDefault="00833631">
      <w:pPr>
        <w:pStyle w:val="NR"/>
      </w:pPr>
      <w:r>
        <w:t>Welke zijn de knelpunten in de huidige oplossingen (in ruime zin, met betrek</w:t>
      </w:r>
      <w:r>
        <w:softHyphen/>
        <w:t>king tot het huidig gebruik van kinderopvang, maar ook m.b.t. de arbeidspar</w:t>
      </w:r>
      <w:r>
        <w:softHyphen/>
        <w:t>ticipatie van moeder of vader...)?</w:t>
      </w:r>
    </w:p>
    <w:p w14:paraId="4DEB2687" w14:textId="77777777" w:rsidR="0016004C" w:rsidRDefault="00833631">
      <w:pPr>
        <w:pStyle w:val="NR"/>
      </w:pPr>
      <w:r>
        <w:t>Hoe staan de werknemers tegenover een aanbod door de werkgever op het vlak van kinderopvang en t.a.v. diverse vormen van tussenkomst door het bedrijf? Welke zijn mogelijke hinderpalen voor het gebruik van het bedrijfs</w:t>
      </w:r>
      <w:r>
        <w:softHyphen/>
        <w:t>aanbod?</w:t>
      </w:r>
    </w:p>
    <w:p w14:paraId="5131F7B6" w14:textId="77777777" w:rsidR="0016004C" w:rsidRDefault="00833631">
      <w:pPr>
        <w:pStyle w:val="NR"/>
      </w:pPr>
      <w:r>
        <w:t>Welke zijn de problemen bij de opvang bij ziekte van het kind en tijdens vakantieperiodes? Hoe staan ouders tegenover een aanbod vanuit het bedrijf?</w:t>
      </w:r>
    </w:p>
    <w:p w14:paraId="04F8E5D3" w14:textId="77777777" w:rsidR="0016004C" w:rsidRDefault="00833631">
      <w:r>
        <w:t>In een eerste fase van dit onderzoek werd een ontwerpvragenlijst opgemaakt die vervolgens in 3 instellingen of bedrijven bij telkens een 30-tal werknemers uitge</w:t>
      </w:r>
      <w:r>
        <w:softHyphen/>
        <w:t xml:space="preserve">probeerd werd. Hierbij werd niet gestreefd naar een aselecte steekproef, doch wel naar een verdeling over de verschillende werknemersgroepen </w:t>
      </w:r>
      <w:proofErr w:type="spellStart"/>
      <w:r>
        <w:t>i.f.v</w:t>
      </w:r>
      <w:proofErr w:type="spellEnd"/>
      <w:r>
        <w:t>. de diverse determinanten van het kinderopvanggebruik: geslacht, leeftijd (i.v.m. voor</w:t>
      </w:r>
      <w:r>
        <w:softHyphen/>
        <w:t>schoolse of buitenschoolse opvang), opleidingsniveau (arbeiders, bedienden, kaders, ...), arbeidsduur en arbeidsregime (ploegenwerk, onregelmatige werk</w:t>
      </w:r>
      <w:r>
        <w:softHyphen/>
        <w:t>uren, ...). Daardoor is deze steekproef niet altijd representatief voor de werkne</w:t>
      </w:r>
      <w:r>
        <w:softHyphen/>
        <w:t>mersgroep.</w:t>
      </w:r>
    </w:p>
    <w:p w14:paraId="5B9587EC" w14:textId="77777777" w:rsidR="0016004C" w:rsidRDefault="00833631">
      <w:pPr>
        <w:pStyle w:val="Standaardinspringing"/>
      </w:pPr>
      <w:r>
        <w:t>In een tweede fase werd de ontwerpvragenlijst aangepast op basis van de opmerkingen van de betrokken werknemers en bedrijven.</w:t>
      </w:r>
    </w:p>
    <w:p w14:paraId="128C5263" w14:textId="77777777" w:rsidR="0016004C" w:rsidRDefault="00833631">
      <w:pPr>
        <w:pStyle w:val="Standaardinspringing"/>
      </w:pPr>
      <w:r>
        <w:t>Voorliggend rapport geeft voor de betrokken bedrijven of instellingen de resul</w:t>
      </w:r>
      <w:r>
        <w:softHyphen/>
        <w:t>taten van deze proefenquête.</w:t>
      </w:r>
    </w:p>
    <w:p w14:paraId="2C4157CA" w14:textId="77777777" w:rsidR="0016004C" w:rsidRDefault="00833631">
      <w:pPr>
        <w:pStyle w:val="Kop1"/>
        <w:spacing w:after="2400"/>
      </w:pPr>
      <w:r>
        <w:lastRenderedPageBreak/>
        <w:t>Hoofdstuk 2</w:t>
      </w:r>
      <w:r>
        <w:br/>
        <w:t xml:space="preserve">Resultaten van de proefenquête </w:t>
      </w:r>
      <w:r>
        <w:br/>
        <w:t>in drie werkomgevingen</w:t>
      </w:r>
    </w:p>
    <w:p w14:paraId="61D1A038" w14:textId="77777777" w:rsidR="0016004C" w:rsidRDefault="00833631">
      <w:pPr>
        <w:pStyle w:val="Kop2"/>
        <w:spacing w:before="240"/>
      </w:pPr>
      <w:r>
        <w:t>1.</w:t>
      </w:r>
      <w:r>
        <w:tab/>
        <w:t>Inleiding</w:t>
      </w:r>
    </w:p>
    <w:p w14:paraId="41FC7B41" w14:textId="77777777" w:rsidR="0016004C" w:rsidRDefault="00833631">
      <w:r>
        <w:t>In dit hoofdstuk bespreken we de onderzoeksresultaten van de proefenquête in drie werkomgevingen d.w.z. instellingen of bedrijven. Werkomgeving A betrof een ziekenhuis, werkomgeving B een horecabedrijf (dat een bungalowpark uit</w:t>
      </w:r>
      <w:r>
        <w:softHyphen/>
        <w:t>baat) en werkomgeving C een penitentiair centrum. Met het oog op het uittesten van de vragenlijst was het de bedoeling diversiteit na te streven voor wat betreft de facto</w:t>
      </w:r>
      <w:r>
        <w:softHyphen/>
        <w:t xml:space="preserve">ren die de noden aan kinderopvang kunnen bepalen en vooral met betrekking tot de verschillende arbeidstijdregelingen. Dit verslag illustreert hoe men de gegevens uit de vragenlijst kan verwerken en geeft een eerste beeld van de noden en wensen van werknemers t.a.v. een aantal formules van </w:t>
      </w:r>
      <w:proofErr w:type="spellStart"/>
      <w:r>
        <w:t>bedrijfsgerela</w:t>
      </w:r>
      <w:r>
        <w:softHyphen/>
        <w:t>teerde</w:t>
      </w:r>
      <w:proofErr w:type="spellEnd"/>
      <w:r>
        <w:t xml:space="preserve"> opvang.</w:t>
      </w:r>
    </w:p>
    <w:p w14:paraId="0E115092" w14:textId="77777777" w:rsidR="0016004C" w:rsidRDefault="00833631">
      <w:r>
        <w:t>In een eerste paragraaf schetsen we de persoonskenmerken van de bevraagde werknemers. Deze zijn voor de verdere interpretatie van de gegevens immers belangrijk. Zo kunnen we ervan uitgaan dat werknemers die deeltijds werken andere opvangbehoeften hebben dan de voltijds werkenden. In het kader van deze proefinterviews werd de analyse naar persoonskenmerken echter niet uitge</w:t>
      </w:r>
      <w:r>
        <w:softHyphen/>
        <w:t xml:space="preserve">werkt gezien het geringe aantal respondenten. </w:t>
      </w:r>
    </w:p>
    <w:p w14:paraId="494CB05A" w14:textId="77777777" w:rsidR="0016004C" w:rsidRDefault="00833631">
      <w:pPr>
        <w:pStyle w:val="Standaardinspringing"/>
      </w:pPr>
      <w:r>
        <w:t>Vervolgens gaan we dieper in op het huidig gebruik van kinderopvang. Doet men een beroep op kinderopvang en welke eventuele moeilijkheden ervaart men met de opvangvoorziening?</w:t>
      </w:r>
    </w:p>
    <w:p w14:paraId="1E165932" w14:textId="77777777" w:rsidR="0016004C" w:rsidRDefault="00833631">
      <w:pPr>
        <w:pStyle w:val="Standaardinspringing"/>
      </w:pPr>
      <w:r>
        <w:t xml:space="preserve">De derde paragraaf belicht enkele mogelijke formules van </w:t>
      </w:r>
      <w:proofErr w:type="spellStart"/>
      <w:r>
        <w:t>bedrijfsgerelateerde</w:t>
      </w:r>
      <w:proofErr w:type="spellEnd"/>
      <w:r>
        <w:t xml:space="preserve"> kinderopvang en de voorkeur van de werknemers daar tegenover. </w:t>
      </w:r>
    </w:p>
    <w:p w14:paraId="5A68873D" w14:textId="77777777" w:rsidR="0016004C" w:rsidRDefault="00833631">
      <w:pPr>
        <w:pStyle w:val="Standaardinspringing"/>
      </w:pPr>
      <w:r>
        <w:t xml:space="preserve">In de vierde en vijfde paragraaf bespreken we de opvang bij ziekte van het kind en de opvang tijdens vakantieperiodes. </w:t>
      </w:r>
    </w:p>
    <w:p w14:paraId="77191236" w14:textId="77777777" w:rsidR="0016004C" w:rsidRDefault="00833631">
      <w:pPr>
        <w:pStyle w:val="Kop2"/>
        <w:jc w:val="both"/>
      </w:pPr>
      <w:r>
        <w:t>2.</w:t>
      </w:r>
      <w:r>
        <w:tab/>
        <w:t>Persoonskenmerken respondenten</w:t>
      </w:r>
    </w:p>
    <w:p w14:paraId="17DCA6C4" w14:textId="77777777" w:rsidR="0016004C" w:rsidRDefault="00833631">
      <w:r>
        <w:t>We geven een overzicht van enkele persoons- en gezinskenmerken van de werk</w:t>
      </w:r>
      <w:r>
        <w:softHyphen/>
        <w:t>nemers alsook van enkele parameters van de werksituaties.</w:t>
      </w:r>
    </w:p>
    <w:p w14:paraId="06F67E81" w14:textId="77777777" w:rsidR="0016004C" w:rsidRDefault="00833631">
      <w:pPr>
        <w:pStyle w:val="Standaardinspringing"/>
      </w:pPr>
      <w:r>
        <w:lastRenderedPageBreak/>
        <w:t xml:space="preserve">We zien (in tabel 2.1) dat de meeste respondenten vrouwen waren ook al was er een meer gemengde instelling (werkomgeving C). Meestal gaat het om gehuwden (of samenwonenden) uit de </w:t>
      </w:r>
      <w:proofErr w:type="spellStart"/>
      <w:r>
        <w:t>leeftijdgroep</w:t>
      </w:r>
      <w:proofErr w:type="spellEnd"/>
      <w:r>
        <w:t xml:space="preserve"> 30-39 jaar. De meeste respondenten heb</w:t>
      </w:r>
      <w:r>
        <w:softHyphen/>
        <w:t xml:space="preserve">ben kinderen ook al konden werknemers zonder kinderen eveneens de vragenlijst invullen. </w:t>
      </w:r>
    </w:p>
    <w:p w14:paraId="395FD169" w14:textId="77777777" w:rsidR="0016004C" w:rsidRDefault="00833631">
      <w:pPr>
        <w:pStyle w:val="Kop7"/>
      </w:pPr>
      <w:r>
        <w:rPr>
          <w:b/>
        </w:rPr>
        <w:t>Tabel 2.</w:t>
      </w:r>
      <w:r>
        <w:rPr>
          <w:b/>
        </w:rPr>
        <w:fldChar w:fldCharType="begin"/>
      </w:r>
      <w:r>
        <w:rPr>
          <w:b/>
        </w:rPr>
        <w:instrText xml:space="preserve"> SEQ tabel \* MERGEFORMAT </w:instrText>
      </w:r>
      <w:r>
        <w:rPr>
          <w:b/>
        </w:rPr>
        <w:fldChar w:fldCharType="separate"/>
      </w:r>
      <w:r>
        <w:rPr>
          <w:b/>
          <w:noProof/>
        </w:rPr>
        <w:t>2</w:t>
      </w:r>
      <w:r>
        <w:rPr>
          <w:b/>
        </w:rPr>
        <w:fldChar w:fldCharType="end"/>
      </w:r>
      <w:r>
        <w:rPr>
          <w:b/>
        </w:rPr>
        <w:tab/>
      </w:r>
      <w:r>
        <w:t>Persoons- en gezinskenmerken van de respondenten in drie werkomgevingen (in %)</w:t>
      </w:r>
    </w:p>
    <w:tbl>
      <w:tblPr>
        <w:tblW w:w="0" w:type="auto"/>
        <w:tblInd w:w="108" w:type="dxa"/>
        <w:tblLayout w:type="fixed"/>
        <w:tblLook w:val="0000" w:firstRow="0" w:lastRow="0" w:firstColumn="0" w:lastColumn="0" w:noHBand="0" w:noVBand="0"/>
      </w:tblPr>
      <w:tblGrid>
        <w:gridCol w:w="3261"/>
        <w:gridCol w:w="1843"/>
        <w:gridCol w:w="1843"/>
        <w:gridCol w:w="1843"/>
      </w:tblGrid>
      <w:tr w:rsidR="0016004C" w14:paraId="451B76A8" w14:textId="77777777">
        <w:tc>
          <w:tcPr>
            <w:tcW w:w="3261" w:type="dxa"/>
            <w:tcBorders>
              <w:top w:val="single" w:sz="4" w:space="0" w:color="auto"/>
              <w:bottom w:val="single" w:sz="4" w:space="0" w:color="auto"/>
            </w:tcBorders>
          </w:tcPr>
          <w:p w14:paraId="2BF18BFA" w14:textId="77777777" w:rsidR="0016004C" w:rsidRDefault="0016004C">
            <w:pPr>
              <w:pStyle w:val="tabel"/>
              <w:spacing w:before="120" w:after="120"/>
            </w:pPr>
          </w:p>
        </w:tc>
        <w:tc>
          <w:tcPr>
            <w:tcW w:w="1843" w:type="dxa"/>
            <w:tcBorders>
              <w:top w:val="single" w:sz="4" w:space="0" w:color="auto"/>
              <w:bottom w:val="single" w:sz="4" w:space="0" w:color="auto"/>
            </w:tcBorders>
          </w:tcPr>
          <w:p w14:paraId="6C93BFB2" w14:textId="77777777" w:rsidR="0016004C" w:rsidRDefault="00833631">
            <w:pPr>
              <w:pStyle w:val="tabel"/>
              <w:spacing w:before="120" w:after="120"/>
              <w:jc w:val="center"/>
            </w:pPr>
            <w:r>
              <w:t>Werkomgeving A</w:t>
            </w:r>
            <w:r>
              <w:br/>
              <w:t>N=30</w:t>
            </w:r>
          </w:p>
        </w:tc>
        <w:tc>
          <w:tcPr>
            <w:tcW w:w="1843" w:type="dxa"/>
            <w:tcBorders>
              <w:top w:val="single" w:sz="4" w:space="0" w:color="auto"/>
              <w:bottom w:val="single" w:sz="4" w:space="0" w:color="auto"/>
            </w:tcBorders>
          </w:tcPr>
          <w:p w14:paraId="7B2E139C" w14:textId="77777777" w:rsidR="0016004C" w:rsidRDefault="00833631">
            <w:pPr>
              <w:pStyle w:val="tabel"/>
              <w:spacing w:before="120" w:after="120"/>
              <w:jc w:val="center"/>
            </w:pPr>
            <w:r>
              <w:t>Werkomgeving B</w:t>
            </w:r>
            <w:r>
              <w:br/>
              <w:t>N=21</w:t>
            </w:r>
          </w:p>
        </w:tc>
        <w:tc>
          <w:tcPr>
            <w:tcW w:w="1843" w:type="dxa"/>
            <w:tcBorders>
              <w:top w:val="single" w:sz="4" w:space="0" w:color="auto"/>
              <w:bottom w:val="single" w:sz="4" w:space="0" w:color="auto"/>
            </w:tcBorders>
          </w:tcPr>
          <w:p w14:paraId="31B342EE" w14:textId="77777777" w:rsidR="0016004C" w:rsidRDefault="00833631">
            <w:pPr>
              <w:pStyle w:val="tabel"/>
              <w:spacing w:before="120" w:after="120"/>
              <w:jc w:val="center"/>
            </w:pPr>
            <w:r>
              <w:t>Werkomgeving C</w:t>
            </w:r>
            <w:r>
              <w:br/>
              <w:t>N = 43</w:t>
            </w:r>
          </w:p>
        </w:tc>
      </w:tr>
      <w:tr w:rsidR="0016004C" w14:paraId="1527C5D6" w14:textId="77777777">
        <w:tc>
          <w:tcPr>
            <w:tcW w:w="3261" w:type="dxa"/>
          </w:tcPr>
          <w:p w14:paraId="49A3EED6" w14:textId="77777777" w:rsidR="0016004C" w:rsidRDefault="00833631">
            <w:pPr>
              <w:pStyle w:val="tabel"/>
              <w:spacing w:before="120"/>
            </w:pPr>
            <w:r>
              <w:t>Geslacht</w:t>
            </w:r>
          </w:p>
        </w:tc>
        <w:tc>
          <w:tcPr>
            <w:tcW w:w="1843" w:type="dxa"/>
          </w:tcPr>
          <w:p w14:paraId="310E5F7C" w14:textId="77777777" w:rsidR="0016004C" w:rsidRDefault="0016004C">
            <w:pPr>
              <w:pStyle w:val="tabel"/>
              <w:spacing w:before="120"/>
              <w:ind w:right="742"/>
              <w:jc w:val="right"/>
            </w:pPr>
          </w:p>
        </w:tc>
        <w:tc>
          <w:tcPr>
            <w:tcW w:w="1843" w:type="dxa"/>
          </w:tcPr>
          <w:p w14:paraId="0F71E66D" w14:textId="77777777" w:rsidR="0016004C" w:rsidRDefault="0016004C">
            <w:pPr>
              <w:pStyle w:val="tabel"/>
              <w:spacing w:before="120"/>
              <w:ind w:right="742"/>
              <w:jc w:val="right"/>
            </w:pPr>
          </w:p>
        </w:tc>
        <w:tc>
          <w:tcPr>
            <w:tcW w:w="1843" w:type="dxa"/>
          </w:tcPr>
          <w:p w14:paraId="1FA196ED" w14:textId="77777777" w:rsidR="0016004C" w:rsidRDefault="0016004C">
            <w:pPr>
              <w:pStyle w:val="tabel"/>
              <w:spacing w:before="120"/>
              <w:ind w:right="742"/>
              <w:jc w:val="right"/>
            </w:pPr>
          </w:p>
        </w:tc>
      </w:tr>
      <w:tr w:rsidR="0016004C" w14:paraId="380FB8CB" w14:textId="77777777">
        <w:tc>
          <w:tcPr>
            <w:tcW w:w="3261" w:type="dxa"/>
          </w:tcPr>
          <w:p w14:paraId="31DD5E03" w14:textId="77777777" w:rsidR="0016004C" w:rsidRDefault="00833631">
            <w:pPr>
              <w:pStyle w:val="tabel"/>
              <w:tabs>
                <w:tab w:val="left" w:pos="176"/>
              </w:tabs>
            </w:pPr>
            <w:r>
              <w:tab/>
              <w:t xml:space="preserve">Man </w:t>
            </w:r>
          </w:p>
        </w:tc>
        <w:tc>
          <w:tcPr>
            <w:tcW w:w="1843" w:type="dxa"/>
          </w:tcPr>
          <w:p w14:paraId="146C6692" w14:textId="77777777" w:rsidR="0016004C" w:rsidRDefault="00833631">
            <w:pPr>
              <w:pStyle w:val="tabel"/>
              <w:ind w:right="742"/>
              <w:jc w:val="right"/>
            </w:pPr>
            <w:r>
              <w:t>17</w:t>
            </w:r>
          </w:p>
        </w:tc>
        <w:tc>
          <w:tcPr>
            <w:tcW w:w="1843" w:type="dxa"/>
          </w:tcPr>
          <w:p w14:paraId="1DA79B79" w14:textId="77777777" w:rsidR="0016004C" w:rsidRDefault="00833631">
            <w:pPr>
              <w:pStyle w:val="tabel"/>
              <w:ind w:right="742"/>
              <w:jc w:val="right"/>
            </w:pPr>
            <w:r>
              <w:t>19</w:t>
            </w:r>
          </w:p>
        </w:tc>
        <w:tc>
          <w:tcPr>
            <w:tcW w:w="1843" w:type="dxa"/>
          </w:tcPr>
          <w:p w14:paraId="42043FC8" w14:textId="77777777" w:rsidR="0016004C" w:rsidRDefault="00833631">
            <w:pPr>
              <w:pStyle w:val="tabel"/>
              <w:ind w:right="742"/>
              <w:jc w:val="right"/>
            </w:pPr>
            <w:r>
              <w:t>54</w:t>
            </w:r>
          </w:p>
        </w:tc>
      </w:tr>
      <w:tr w:rsidR="0016004C" w14:paraId="5A15BF76" w14:textId="77777777">
        <w:tc>
          <w:tcPr>
            <w:tcW w:w="3261" w:type="dxa"/>
          </w:tcPr>
          <w:p w14:paraId="4E31151E" w14:textId="77777777" w:rsidR="0016004C" w:rsidRDefault="00833631">
            <w:pPr>
              <w:pStyle w:val="tabel"/>
              <w:tabs>
                <w:tab w:val="left" w:pos="176"/>
              </w:tabs>
            </w:pPr>
            <w:r>
              <w:tab/>
              <w:t>Vrouw</w:t>
            </w:r>
          </w:p>
        </w:tc>
        <w:tc>
          <w:tcPr>
            <w:tcW w:w="1843" w:type="dxa"/>
          </w:tcPr>
          <w:p w14:paraId="4C0403C7" w14:textId="77777777" w:rsidR="0016004C" w:rsidRDefault="00833631">
            <w:pPr>
              <w:pStyle w:val="tabel"/>
              <w:ind w:right="742"/>
              <w:jc w:val="right"/>
            </w:pPr>
            <w:r>
              <w:t>83</w:t>
            </w:r>
          </w:p>
        </w:tc>
        <w:tc>
          <w:tcPr>
            <w:tcW w:w="1843" w:type="dxa"/>
          </w:tcPr>
          <w:p w14:paraId="5111C800" w14:textId="77777777" w:rsidR="0016004C" w:rsidRDefault="00833631">
            <w:pPr>
              <w:pStyle w:val="tabel"/>
              <w:ind w:right="742"/>
              <w:jc w:val="right"/>
            </w:pPr>
            <w:r>
              <w:t>81</w:t>
            </w:r>
          </w:p>
        </w:tc>
        <w:tc>
          <w:tcPr>
            <w:tcW w:w="1843" w:type="dxa"/>
          </w:tcPr>
          <w:p w14:paraId="3232989E" w14:textId="77777777" w:rsidR="0016004C" w:rsidRDefault="00833631">
            <w:pPr>
              <w:pStyle w:val="tabel"/>
              <w:ind w:right="742"/>
              <w:jc w:val="right"/>
            </w:pPr>
            <w:r>
              <w:t>46</w:t>
            </w:r>
          </w:p>
        </w:tc>
      </w:tr>
      <w:tr w:rsidR="0016004C" w14:paraId="0D979533" w14:textId="77777777">
        <w:tc>
          <w:tcPr>
            <w:tcW w:w="3261" w:type="dxa"/>
          </w:tcPr>
          <w:p w14:paraId="0F5EF873" w14:textId="77777777" w:rsidR="0016004C" w:rsidRDefault="00833631">
            <w:pPr>
              <w:pStyle w:val="tabel"/>
              <w:spacing w:before="120"/>
            </w:pPr>
            <w:r>
              <w:t>Gezinssituatie</w:t>
            </w:r>
          </w:p>
        </w:tc>
        <w:tc>
          <w:tcPr>
            <w:tcW w:w="1843" w:type="dxa"/>
          </w:tcPr>
          <w:p w14:paraId="496DFA71" w14:textId="77777777" w:rsidR="0016004C" w:rsidRDefault="0016004C">
            <w:pPr>
              <w:pStyle w:val="tabel"/>
              <w:spacing w:before="120"/>
              <w:ind w:right="742"/>
              <w:jc w:val="right"/>
            </w:pPr>
          </w:p>
        </w:tc>
        <w:tc>
          <w:tcPr>
            <w:tcW w:w="1843" w:type="dxa"/>
          </w:tcPr>
          <w:p w14:paraId="1B2D9067" w14:textId="77777777" w:rsidR="0016004C" w:rsidRDefault="0016004C">
            <w:pPr>
              <w:pStyle w:val="tabel"/>
              <w:spacing w:before="120"/>
              <w:ind w:right="742"/>
              <w:jc w:val="right"/>
            </w:pPr>
          </w:p>
        </w:tc>
        <w:tc>
          <w:tcPr>
            <w:tcW w:w="1843" w:type="dxa"/>
          </w:tcPr>
          <w:p w14:paraId="3E09809B" w14:textId="77777777" w:rsidR="0016004C" w:rsidRDefault="0016004C">
            <w:pPr>
              <w:pStyle w:val="tabel"/>
              <w:spacing w:before="120"/>
              <w:ind w:right="742"/>
              <w:jc w:val="right"/>
            </w:pPr>
          </w:p>
        </w:tc>
      </w:tr>
      <w:tr w:rsidR="0016004C" w14:paraId="10E7ACE1" w14:textId="77777777">
        <w:tc>
          <w:tcPr>
            <w:tcW w:w="3261" w:type="dxa"/>
          </w:tcPr>
          <w:p w14:paraId="0B4385AB" w14:textId="77777777" w:rsidR="0016004C" w:rsidRDefault="00833631">
            <w:pPr>
              <w:pStyle w:val="tabel"/>
              <w:tabs>
                <w:tab w:val="left" w:pos="176"/>
              </w:tabs>
            </w:pPr>
            <w:r>
              <w:tab/>
              <w:t>Gehuwd met kinderen</w:t>
            </w:r>
          </w:p>
        </w:tc>
        <w:tc>
          <w:tcPr>
            <w:tcW w:w="1843" w:type="dxa"/>
          </w:tcPr>
          <w:p w14:paraId="386BB72E" w14:textId="77777777" w:rsidR="0016004C" w:rsidRDefault="00833631">
            <w:pPr>
              <w:pStyle w:val="tabel"/>
              <w:ind w:right="742"/>
              <w:jc w:val="right"/>
            </w:pPr>
            <w:r>
              <w:t>80</w:t>
            </w:r>
          </w:p>
        </w:tc>
        <w:tc>
          <w:tcPr>
            <w:tcW w:w="1843" w:type="dxa"/>
          </w:tcPr>
          <w:p w14:paraId="175F332F" w14:textId="77777777" w:rsidR="0016004C" w:rsidRDefault="00833631">
            <w:pPr>
              <w:pStyle w:val="tabel"/>
              <w:ind w:right="742"/>
              <w:jc w:val="right"/>
            </w:pPr>
            <w:r>
              <w:t>95</w:t>
            </w:r>
          </w:p>
        </w:tc>
        <w:tc>
          <w:tcPr>
            <w:tcW w:w="1843" w:type="dxa"/>
          </w:tcPr>
          <w:p w14:paraId="3A3B52E3" w14:textId="77777777" w:rsidR="0016004C" w:rsidRDefault="00833631">
            <w:pPr>
              <w:pStyle w:val="tabel"/>
              <w:ind w:right="742"/>
              <w:jc w:val="right"/>
            </w:pPr>
            <w:r>
              <w:t>77</w:t>
            </w:r>
          </w:p>
        </w:tc>
      </w:tr>
      <w:tr w:rsidR="0016004C" w14:paraId="16CE1584" w14:textId="77777777">
        <w:tc>
          <w:tcPr>
            <w:tcW w:w="3261" w:type="dxa"/>
          </w:tcPr>
          <w:p w14:paraId="22DFE21F" w14:textId="77777777" w:rsidR="0016004C" w:rsidRDefault="00833631">
            <w:pPr>
              <w:pStyle w:val="tabel"/>
              <w:tabs>
                <w:tab w:val="left" w:pos="176"/>
              </w:tabs>
            </w:pPr>
            <w:r>
              <w:tab/>
              <w:t>Alleenwonend met kinderen</w:t>
            </w:r>
          </w:p>
        </w:tc>
        <w:tc>
          <w:tcPr>
            <w:tcW w:w="1843" w:type="dxa"/>
          </w:tcPr>
          <w:p w14:paraId="01F28373" w14:textId="77777777" w:rsidR="0016004C" w:rsidRDefault="00833631">
            <w:pPr>
              <w:pStyle w:val="tabel"/>
              <w:ind w:right="742"/>
              <w:jc w:val="right"/>
            </w:pPr>
            <w:r>
              <w:t>13</w:t>
            </w:r>
          </w:p>
        </w:tc>
        <w:tc>
          <w:tcPr>
            <w:tcW w:w="1843" w:type="dxa"/>
          </w:tcPr>
          <w:p w14:paraId="4FA9917E" w14:textId="77777777" w:rsidR="0016004C" w:rsidRDefault="00833631">
            <w:pPr>
              <w:pStyle w:val="tabel"/>
              <w:ind w:right="742"/>
              <w:jc w:val="right"/>
            </w:pPr>
            <w:r>
              <w:t>5</w:t>
            </w:r>
          </w:p>
        </w:tc>
        <w:tc>
          <w:tcPr>
            <w:tcW w:w="1843" w:type="dxa"/>
          </w:tcPr>
          <w:p w14:paraId="373F69E4" w14:textId="77777777" w:rsidR="0016004C" w:rsidRDefault="00833631">
            <w:pPr>
              <w:pStyle w:val="tabel"/>
              <w:ind w:right="742"/>
              <w:jc w:val="right"/>
            </w:pPr>
            <w:r>
              <w:t>14</w:t>
            </w:r>
          </w:p>
        </w:tc>
      </w:tr>
      <w:tr w:rsidR="0016004C" w14:paraId="0A97DC1F" w14:textId="77777777">
        <w:tc>
          <w:tcPr>
            <w:tcW w:w="3261" w:type="dxa"/>
          </w:tcPr>
          <w:p w14:paraId="7B1C1994" w14:textId="77777777" w:rsidR="0016004C" w:rsidRDefault="00833631">
            <w:pPr>
              <w:pStyle w:val="tabel"/>
              <w:tabs>
                <w:tab w:val="left" w:pos="176"/>
              </w:tabs>
            </w:pPr>
            <w:r>
              <w:tab/>
              <w:t>Alleenwonend zonder kinderen</w:t>
            </w:r>
          </w:p>
        </w:tc>
        <w:tc>
          <w:tcPr>
            <w:tcW w:w="1843" w:type="dxa"/>
          </w:tcPr>
          <w:p w14:paraId="000E3E8D" w14:textId="77777777" w:rsidR="0016004C" w:rsidRDefault="00833631">
            <w:pPr>
              <w:pStyle w:val="tabel"/>
              <w:ind w:right="742"/>
              <w:jc w:val="right"/>
            </w:pPr>
            <w:r>
              <w:t>3</w:t>
            </w:r>
          </w:p>
        </w:tc>
        <w:tc>
          <w:tcPr>
            <w:tcW w:w="1843" w:type="dxa"/>
          </w:tcPr>
          <w:p w14:paraId="3D825D65" w14:textId="77777777" w:rsidR="0016004C" w:rsidRDefault="00833631">
            <w:pPr>
              <w:pStyle w:val="tabel"/>
              <w:ind w:right="742"/>
              <w:jc w:val="right"/>
            </w:pPr>
            <w:r>
              <w:t>-</w:t>
            </w:r>
          </w:p>
        </w:tc>
        <w:tc>
          <w:tcPr>
            <w:tcW w:w="1843" w:type="dxa"/>
          </w:tcPr>
          <w:p w14:paraId="4D45D20B" w14:textId="77777777" w:rsidR="0016004C" w:rsidRDefault="00833631">
            <w:pPr>
              <w:pStyle w:val="tabel"/>
              <w:ind w:right="742"/>
              <w:jc w:val="right"/>
            </w:pPr>
            <w:r>
              <w:t>9</w:t>
            </w:r>
          </w:p>
        </w:tc>
      </w:tr>
      <w:tr w:rsidR="0016004C" w14:paraId="194D2730" w14:textId="77777777">
        <w:tc>
          <w:tcPr>
            <w:tcW w:w="3261" w:type="dxa"/>
          </w:tcPr>
          <w:p w14:paraId="7EE448DB" w14:textId="77777777" w:rsidR="0016004C" w:rsidRDefault="00833631">
            <w:pPr>
              <w:pStyle w:val="tabel"/>
              <w:spacing w:before="120"/>
            </w:pPr>
            <w:r>
              <w:t>Leeftijd</w:t>
            </w:r>
          </w:p>
        </w:tc>
        <w:tc>
          <w:tcPr>
            <w:tcW w:w="1843" w:type="dxa"/>
          </w:tcPr>
          <w:p w14:paraId="16CBF139" w14:textId="77777777" w:rsidR="0016004C" w:rsidRDefault="0016004C">
            <w:pPr>
              <w:pStyle w:val="tabel"/>
              <w:spacing w:before="120"/>
              <w:ind w:right="742"/>
              <w:jc w:val="right"/>
            </w:pPr>
          </w:p>
        </w:tc>
        <w:tc>
          <w:tcPr>
            <w:tcW w:w="1843" w:type="dxa"/>
          </w:tcPr>
          <w:p w14:paraId="28F1CE55" w14:textId="77777777" w:rsidR="0016004C" w:rsidRDefault="0016004C">
            <w:pPr>
              <w:pStyle w:val="tabel"/>
              <w:spacing w:before="120"/>
              <w:ind w:right="742"/>
              <w:jc w:val="right"/>
            </w:pPr>
          </w:p>
        </w:tc>
        <w:tc>
          <w:tcPr>
            <w:tcW w:w="1843" w:type="dxa"/>
          </w:tcPr>
          <w:p w14:paraId="5F855650" w14:textId="77777777" w:rsidR="0016004C" w:rsidRDefault="0016004C">
            <w:pPr>
              <w:pStyle w:val="tabel"/>
              <w:spacing w:before="120"/>
              <w:ind w:right="742"/>
              <w:jc w:val="right"/>
            </w:pPr>
          </w:p>
        </w:tc>
      </w:tr>
      <w:tr w:rsidR="0016004C" w14:paraId="428BB808" w14:textId="77777777">
        <w:tc>
          <w:tcPr>
            <w:tcW w:w="3261" w:type="dxa"/>
          </w:tcPr>
          <w:p w14:paraId="3FE51409" w14:textId="77777777" w:rsidR="0016004C" w:rsidRDefault="00833631">
            <w:pPr>
              <w:pStyle w:val="tabel"/>
              <w:tabs>
                <w:tab w:val="left" w:pos="176"/>
              </w:tabs>
            </w:pPr>
            <w:r>
              <w:tab/>
              <w:t>20-29 jaar</w:t>
            </w:r>
          </w:p>
        </w:tc>
        <w:tc>
          <w:tcPr>
            <w:tcW w:w="1843" w:type="dxa"/>
          </w:tcPr>
          <w:p w14:paraId="523E6E91" w14:textId="77777777" w:rsidR="0016004C" w:rsidRDefault="00833631">
            <w:pPr>
              <w:pStyle w:val="tabel"/>
              <w:ind w:right="742"/>
              <w:jc w:val="right"/>
            </w:pPr>
            <w:r>
              <w:t>23</w:t>
            </w:r>
          </w:p>
        </w:tc>
        <w:tc>
          <w:tcPr>
            <w:tcW w:w="1843" w:type="dxa"/>
          </w:tcPr>
          <w:p w14:paraId="40248D96" w14:textId="77777777" w:rsidR="0016004C" w:rsidRDefault="00833631">
            <w:pPr>
              <w:pStyle w:val="tabel"/>
              <w:ind w:right="742"/>
              <w:jc w:val="right"/>
            </w:pPr>
            <w:r>
              <w:t>24</w:t>
            </w:r>
          </w:p>
        </w:tc>
        <w:tc>
          <w:tcPr>
            <w:tcW w:w="1843" w:type="dxa"/>
          </w:tcPr>
          <w:p w14:paraId="55589652" w14:textId="77777777" w:rsidR="0016004C" w:rsidRDefault="00833631">
            <w:pPr>
              <w:pStyle w:val="tabel"/>
              <w:ind w:right="742"/>
              <w:jc w:val="right"/>
            </w:pPr>
            <w:r>
              <w:t>23</w:t>
            </w:r>
          </w:p>
        </w:tc>
      </w:tr>
      <w:tr w:rsidR="0016004C" w14:paraId="4F30F815" w14:textId="77777777">
        <w:tc>
          <w:tcPr>
            <w:tcW w:w="3261" w:type="dxa"/>
          </w:tcPr>
          <w:p w14:paraId="051FE87F" w14:textId="77777777" w:rsidR="0016004C" w:rsidRDefault="00833631">
            <w:pPr>
              <w:pStyle w:val="tabel"/>
              <w:tabs>
                <w:tab w:val="left" w:pos="176"/>
              </w:tabs>
            </w:pPr>
            <w:r>
              <w:tab/>
              <w:t>30-39 jaar</w:t>
            </w:r>
          </w:p>
        </w:tc>
        <w:tc>
          <w:tcPr>
            <w:tcW w:w="1843" w:type="dxa"/>
          </w:tcPr>
          <w:p w14:paraId="3426FE98" w14:textId="77777777" w:rsidR="0016004C" w:rsidRDefault="00833631">
            <w:pPr>
              <w:pStyle w:val="tabel"/>
              <w:ind w:right="742"/>
              <w:jc w:val="right"/>
            </w:pPr>
            <w:r>
              <w:t>70</w:t>
            </w:r>
          </w:p>
        </w:tc>
        <w:tc>
          <w:tcPr>
            <w:tcW w:w="1843" w:type="dxa"/>
          </w:tcPr>
          <w:p w14:paraId="5701D85F" w14:textId="77777777" w:rsidR="0016004C" w:rsidRDefault="00833631">
            <w:pPr>
              <w:pStyle w:val="tabel"/>
              <w:ind w:right="742"/>
              <w:jc w:val="right"/>
            </w:pPr>
            <w:r>
              <w:t>67</w:t>
            </w:r>
          </w:p>
        </w:tc>
        <w:tc>
          <w:tcPr>
            <w:tcW w:w="1843" w:type="dxa"/>
          </w:tcPr>
          <w:p w14:paraId="7CD69577" w14:textId="77777777" w:rsidR="0016004C" w:rsidRDefault="00833631">
            <w:pPr>
              <w:pStyle w:val="tabel"/>
              <w:ind w:right="742"/>
              <w:jc w:val="right"/>
            </w:pPr>
            <w:r>
              <w:t>58</w:t>
            </w:r>
          </w:p>
        </w:tc>
      </w:tr>
      <w:tr w:rsidR="0016004C" w14:paraId="10863515" w14:textId="77777777">
        <w:tc>
          <w:tcPr>
            <w:tcW w:w="3261" w:type="dxa"/>
            <w:tcBorders>
              <w:bottom w:val="single" w:sz="4" w:space="0" w:color="auto"/>
            </w:tcBorders>
          </w:tcPr>
          <w:p w14:paraId="24AA0F3A" w14:textId="77777777" w:rsidR="0016004C" w:rsidRDefault="00833631">
            <w:pPr>
              <w:pStyle w:val="tabel"/>
              <w:tabs>
                <w:tab w:val="left" w:pos="176"/>
              </w:tabs>
              <w:spacing w:after="120"/>
            </w:pPr>
            <w:r>
              <w:tab/>
              <w:t>40-44 jaar</w:t>
            </w:r>
          </w:p>
        </w:tc>
        <w:tc>
          <w:tcPr>
            <w:tcW w:w="1843" w:type="dxa"/>
            <w:tcBorders>
              <w:bottom w:val="single" w:sz="4" w:space="0" w:color="auto"/>
            </w:tcBorders>
          </w:tcPr>
          <w:p w14:paraId="2B16F67E" w14:textId="77777777" w:rsidR="0016004C" w:rsidRDefault="00833631">
            <w:pPr>
              <w:pStyle w:val="tabel"/>
              <w:spacing w:after="120"/>
              <w:ind w:right="742"/>
              <w:jc w:val="right"/>
            </w:pPr>
            <w:r>
              <w:t>7</w:t>
            </w:r>
          </w:p>
        </w:tc>
        <w:tc>
          <w:tcPr>
            <w:tcW w:w="1843" w:type="dxa"/>
            <w:tcBorders>
              <w:bottom w:val="single" w:sz="4" w:space="0" w:color="auto"/>
            </w:tcBorders>
          </w:tcPr>
          <w:p w14:paraId="2AFB121F" w14:textId="77777777" w:rsidR="0016004C" w:rsidRDefault="00833631">
            <w:pPr>
              <w:pStyle w:val="tabel"/>
              <w:spacing w:after="120"/>
              <w:ind w:right="742"/>
              <w:jc w:val="right"/>
            </w:pPr>
            <w:r>
              <w:t>9</w:t>
            </w:r>
          </w:p>
        </w:tc>
        <w:tc>
          <w:tcPr>
            <w:tcW w:w="1843" w:type="dxa"/>
            <w:tcBorders>
              <w:bottom w:val="single" w:sz="4" w:space="0" w:color="auto"/>
            </w:tcBorders>
          </w:tcPr>
          <w:p w14:paraId="7CF2FAA3" w14:textId="77777777" w:rsidR="0016004C" w:rsidRDefault="00833631">
            <w:pPr>
              <w:pStyle w:val="tabel"/>
              <w:spacing w:after="120"/>
              <w:ind w:right="742"/>
              <w:jc w:val="right"/>
            </w:pPr>
            <w:r>
              <w:t>14</w:t>
            </w:r>
          </w:p>
        </w:tc>
      </w:tr>
    </w:tbl>
    <w:p w14:paraId="07AF0F78" w14:textId="77777777" w:rsidR="0016004C" w:rsidRDefault="00833631">
      <w:pPr>
        <w:spacing w:before="480"/>
      </w:pPr>
      <w:r>
        <w:t>Deze werknemers hadden in totaal 101 kinderen. In de volgende tabel 2.2 gaan we de spreiding ervan na over de verschillende leeftijdsgroepen. We zien dat de meeste kinderen voor de drie werkomgevingen in de lagere school zitten.</w:t>
      </w:r>
    </w:p>
    <w:p w14:paraId="61F121D8" w14:textId="77777777" w:rsidR="0016004C" w:rsidRDefault="00833631">
      <w:pPr>
        <w:pStyle w:val="Kop7"/>
      </w:pPr>
      <w:r>
        <w:rPr>
          <w:b/>
        </w:rPr>
        <w:t>Tabel 2.</w:t>
      </w:r>
      <w:r>
        <w:rPr>
          <w:b/>
        </w:rPr>
        <w:fldChar w:fldCharType="begin"/>
      </w:r>
      <w:r>
        <w:rPr>
          <w:b/>
        </w:rPr>
        <w:instrText xml:space="preserve"> SEQ tabel \* MERGEFORMAT </w:instrText>
      </w:r>
      <w:r>
        <w:rPr>
          <w:b/>
        </w:rPr>
        <w:fldChar w:fldCharType="separate"/>
      </w:r>
      <w:r>
        <w:rPr>
          <w:b/>
          <w:noProof/>
        </w:rPr>
        <w:t>3</w:t>
      </w:r>
      <w:r>
        <w:rPr>
          <w:b/>
        </w:rPr>
        <w:fldChar w:fldCharType="end"/>
      </w:r>
      <w:r>
        <w:tab/>
        <w:t>Schoolsituatie van de kinderen van de bevraagde werknemers (in %)</w:t>
      </w:r>
    </w:p>
    <w:tbl>
      <w:tblPr>
        <w:tblW w:w="0" w:type="auto"/>
        <w:tblInd w:w="108" w:type="dxa"/>
        <w:tblLayout w:type="fixed"/>
        <w:tblLook w:val="0000" w:firstRow="0" w:lastRow="0" w:firstColumn="0" w:lastColumn="0" w:noHBand="0" w:noVBand="0"/>
      </w:tblPr>
      <w:tblGrid>
        <w:gridCol w:w="3261"/>
        <w:gridCol w:w="1843"/>
        <w:gridCol w:w="1843"/>
        <w:gridCol w:w="1843"/>
      </w:tblGrid>
      <w:tr w:rsidR="0016004C" w14:paraId="5C33C2BB" w14:textId="77777777">
        <w:tc>
          <w:tcPr>
            <w:tcW w:w="3261" w:type="dxa"/>
            <w:tcBorders>
              <w:top w:val="single" w:sz="4" w:space="0" w:color="auto"/>
              <w:bottom w:val="single" w:sz="4" w:space="0" w:color="auto"/>
            </w:tcBorders>
          </w:tcPr>
          <w:p w14:paraId="7AAC3E98" w14:textId="77777777" w:rsidR="0016004C" w:rsidRDefault="0016004C">
            <w:pPr>
              <w:pStyle w:val="tabel"/>
              <w:spacing w:before="120" w:after="120"/>
            </w:pPr>
          </w:p>
        </w:tc>
        <w:tc>
          <w:tcPr>
            <w:tcW w:w="1843" w:type="dxa"/>
            <w:tcBorders>
              <w:top w:val="single" w:sz="4" w:space="0" w:color="auto"/>
              <w:bottom w:val="single" w:sz="4" w:space="0" w:color="auto"/>
            </w:tcBorders>
          </w:tcPr>
          <w:p w14:paraId="3CEA5956" w14:textId="77777777" w:rsidR="0016004C" w:rsidRDefault="00833631">
            <w:pPr>
              <w:pStyle w:val="tabel"/>
              <w:spacing w:before="120" w:after="120"/>
              <w:jc w:val="center"/>
            </w:pPr>
            <w:r>
              <w:t>Werkomgeving A</w:t>
            </w:r>
            <w:r>
              <w:br/>
              <w:t>N=47</w:t>
            </w:r>
          </w:p>
        </w:tc>
        <w:tc>
          <w:tcPr>
            <w:tcW w:w="1843" w:type="dxa"/>
            <w:tcBorders>
              <w:top w:val="single" w:sz="4" w:space="0" w:color="auto"/>
              <w:bottom w:val="single" w:sz="4" w:space="0" w:color="auto"/>
            </w:tcBorders>
          </w:tcPr>
          <w:p w14:paraId="0572057F" w14:textId="77777777" w:rsidR="0016004C" w:rsidRDefault="00833631">
            <w:pPr>
              <w:pStyle w:val="tabel"/>
              <w:spacing w:before="120" w:after="120"/>
              <w:jc w:val="center"/>
            </w:pPr>
            <w:r>
              <w:t>Werkomgeving B</w:t>
            </w:r>
            <w:r>
              <w:br/>
              <w:t>N=36</w:t>
            </w:r>
          </w:p>
        </w:tc>
        <w:tc>
          <w:tcPr>
            <w:tcW w:w="1843" w:type="dxa"/>
            <w:tcBorders>
              <w:top w:val="single" w:sz="4" w:space="0" w:color="auto"/>
              <w:bottom w:val="single" w:sz="4" w:space="0" w:color="auto"/>
            </w:tcBorders>
          </w:tcPr>
          <w:p w14:paraId="02499708" w14:textId="77777777" w:rsidR="0016004C" w:rsidRDefault="00833631">
            <w:pPr>
              <w:pStyle w:val="tabel"/>
              <w:spacing w:before="120" w:after="120"/>
              <w:jc w:val="center"/>
            </w:pPr>
            <w:r>
              <w:t>Werkomgeving C</w:t>
            </w:r>
            <w:r>
              <w:br/>
              <w:t>N = 66</w:t>
            </w:r>
          </w:p>
        </w:tc>
      </w:tr>
      <w:tr w:rsidR="0016004C" w14:paraId="199AD74D" w14:textId="77777777">
        <w:tc>
          <w:tcPr>
            <w:tcW w:w="3261" w:type="dxa"/>
          </w:tcPr>
          <w:p w14:paraId="48C25BF3" w14:textId="77777777" w:rsidR="0016004C" w:rsidRDefault="00833631">
            <w:pPr>
              <w:pStyle w:val="tabel"/>
              <w:tabs>
                <w:tab w:val="left" w:pos="176"/>
              </w:tabs>
              <w:spacing w:before="120"/>
            </w:pPr>
            <w:r>
              <w:tab/>
              <w:t xml:space="preserve">Niet-schoolgaand </w:t>
            </w:r>
          </w:p>
        </w:tc>
        <w:tc>
          <w:tcPr>
            <w:tcW w:w="1843" w:type="dxa"/>
          </w:tcPr>
          <w:p w14:paraId="634E45DA" w14:textId="77777777" w:rsidR="0016004C" w:rsidRDefault="00833631">
            <w:pPr>
              <w:pStyle w:val="tabel"/>
              <w:spacing w:before="120"/>
              <w:ind w:right="743"/>
              <w:jc w:val="right"/>
            </w:pPr>
            <w:r>
              <w:t>23</w:t>
            </w:r>
          </w:p>
        </w:tc>
        <w:tc>
          <w:tcPr>
            <w:tcW w:w="1843" w:type="dxa"/>
          </w:tcPr>
          <w:p w14:paraId="4CDAAE76" w14:textId="77777777" w:rsidR="0016004C" w:rsidRDefault="00833631">
            <w:pPr>
              <w:pStyle w:val="tabel"/>
              <w:spacing w:before="120"/>
              <w:ind w:right="743"/>
              <w:jc w:val="right"/>
            </w:pPr>
            <w:r>
              <w:t>18</w:t>
            </w:r>
          </w:p>
        </w:tc>
        <w:tc>
          <w:tcPr>
            <w:tcW w:w="1843" w:type="dxa"/>
          </w:tcPr>
          <w:p w14:paraId="7C63BEC7" w14:textId="77777777" w:rsidR="0016004C" w:rsidRDefault="00833631">
            <w:pPr>
              <w:pStyle w:val="tabel"/>
              <w:spacing w:before="120"/>
              <w:ind w:right="743"/>
              <w:jc w:val="right"/>
            </w:pPr>
            <w:r>
              <w:t>30</w:t>
            </w:r>
          </w:p>
        </w:tc>
      </w:tr>
      <w:tr w:rsidR="0016004C" w14:paraId="2E424F72" w14:textId="77777777">
        <w:tc>
          <w:tcPr>
            <w:tcW w:w="3261" w:type="dxa"/>
          </w:tcPr>
          <w:p w14:paraId="644253F3" w14:textId="77777777" w:rsidR="0016004C" w:rsidRDefault="00833631">
            <w:pPr>
              <w:pStyle w:val="tabel"/>
              <w:tabs>
                <w:tab w:val="left" w:pos="176"/>
              </w:tabs>
            </w:pPr>
            <w:r>
              <w:tab/>
              <w:t>Kleuterschool</w:t>
            </w:r>
          </w:p>
        </w:tc>
        <w:tc>
          <w:tcPr>
            <w:tcW w:w="1843" w:type="dxa"/>
          </w:tcPr>
          <w:p w14:paraId="5F9B8D35" w14:textId="77777777" w:rsidR="0016004C" w:rsidRDefault="00833631">
            <w:pPr>
              <w:pStyle w:val="tabel"/>
              <w:ind w:right="743"/>
              <w:jc w:val="right"/>
            </w:pPr>
            <w:r>
              <w:t>17</w:t>
            </w:r>
          </w:p>
        </w:tc>
        <w:tc>
          <w:tcPr>
            <w:tcW w:w="1843" w:type="dxa"/>
          </w:tcPr>
          <w:p w14:paraId="6D8514B9" w14:textId="77777777" w:rsidR="0016004C" w:rsidRDefault="00833631">
            <w:pPr>
              <w:pStyle w:val="tabel"/>
              <w:ind w:right="743"/>
              <w:jc w:val="right"/>
            </w:pPr>
            <w:r>
              <w:t>28</w:t>
            </w:r>
          </w:p>
        </w:tc>
        <w:tc>
          <w:tcPr>
            <w:tcW w:w="1843" w:type="dxa"/>
          </w:tcPr>
          <w:p w14:paraId="257901AF" w14:textId="77777777" w:rsidR="0016004C" w:rsidRDefault="00833631">
            <w:pPr>
              <w:pStyle w:val="tabel"/>
              <w:ind w:right="743"/>
              <w:jc w:val="right"/>
            </w:pPr>
            <w:r>
              <w:t>14</w:t>
            </w:r>
          </w:p>
        </w:tc>
      </w:tr>
      <w:tr w:rsidR="0016004C" w14:paraId="5DB4E04D" w14:textId="77777777">
        <w:tc>
          <w:tcPr>
            <w:tcW w:w="3261" w:type="dxa"/>
          </w:tcPr>
          <w:p w14:paraId="40EE9D15" w14:textId="77777777" w:rsidR="0016004C" w:rsidRDefault="00833631">
            <w:pPr>
              <w:pStyle w:val="tabel"/>
              <w:tabs>
                <w:tab w:val="left" w:pos="176"/>
              </w:tabs>
            </w:pPr>
            <w:r>
              <w:tab/>
              <w:t>Lagere school</w:t>
            </w:r>
          </w:p>
        </w:tc>
        <w:tc>
          <w:tcPr>
            <w:tcW w:w="1843" w:type="dxa"/>
          </w:tcPr>
          <w:p w14:paraId="1D0D1236" w14:textId="77777777" w:rsidR="0016004C" w:rsidRDefault="00833631">
            <w:pPr>
              <w:pStyle w:val="tabel"/>
              <w:ind w:right="743"/>
              <w:jc w:val="right"/>
            </w:pPr>
            <w:r>
              <w:t>42</w:t>
            </w:r>
          </w:p>
        </w:tc>
        <w:tc>
          <w:tcPr>
            <w:tcW w:w="1843" w:type="dxa"/>
          </w:tcPr>
          <w:p w14:paraId="19806475" w14:textId="77777777" w:rsidR="0016004C" w:rsidRDefault="00833631">
            <w:pPr>
              <w:pStyle w:val="tabel"/>
              <w:ind w:right="743"/>
              <w:jc w:val="right"/>
            </w:pPr>
            <w:r>
              <w:t>50</w:t>
            </w:r>
          </w:p>
        </w:tc>
        <w:tc>
          <w:tcPr>
            <w:tcW w:w="1843" w:type="dxa"/>
          </w:tcPr>
          <w:p w14:paraId="6D9A90E0" w14:textId="77777777" w:rsidR="0016004C" w:rsidRDefault="00833631">
            <w:pPr>
              <w:pStyle w:val="tabel"/>
              <w:ind w:right="743"/>
              <w:jc w:val="right"/>
            </w:pPr>
            <w:r>
              <w:t>50</w:t>
            </w:r>
          </w:p>
        </w:tc>
      </w:tr>
      <w:tr w:rsidR="0016004C" w14:paraId="75158C47" w14:textId="77777777">
        <w:tc>
          <w:tcPr>
            <w:tcW w:w="3261" w:type="dxa"/>
            <w:tcBorders>
              <w:bottom w:val="single" w:sz="4" w:space="0" w:color="auto"/>
            </w:tcBorders>
          </w:tcPr>
          <w:p w14:paraId="7F0DDEC8" w14:textId="77777777" w:rsidR="0016004C" w:rsidRDefault="00833631">
            <w:pPr>
              <w:pStyle w:val="tabel"/>
              <w:tabs>
                <w:tab w:val="left" w:pos="176"/>
              </w:tabs>
              <w:spacing w:after="120"/>
            </w:pPr>
            <w:r>
              <w:tab/>
              <w:t>Kinderen van 12 tot 16 jaar</w:t>
            </w:r>
          </w:p>
        </w:tc>
        <w:tc>
          <w:tcPr>
            <w:tcW w:w="1843" w:type="dxa"/>
            <w:tcBorders>
              <w:bottom w:val="single" w:sz="4" w:space="0" w:color="auto"/>
            </w:tcBorders>
          </w:tcPr>
          <w:p w14:paraId="5228A5AD" w14:textId="77777777" w:rsidR="0016004C" w:rsidRDefault="00833631">
            <w:pPr>
              <w:pStyle w:val="tabel"/>
              <w:spacing w:after="120"/>
              <w:ind w:right="743"/>
              <w:jc w:val="right"/>
            </w:pPr>
            <w:r>
              <w:t>19</w:t>
            </w:r>
          </w:p>
        </w:tc>
        <w:tc>
          <w:tcPr>
            <w:tcW w:w="1843" w:type="dxa"/>
            <w:tcBorders>
              <w:bottom w:val="single" w:sz="4" w:space="0" w:color="auto"/>
            </w:tcBorders>
          </w:tcPr>
          <w:p w14:paraId="7C68C3F9" w14:textId="77777777" w:rsidR="0016004C" w:rsidRDefault="00833631">
            <w:pPr>
              <w:pStyle w:val="tabel"/>
              <w:spacing w:after="120"/>
              <w:ind w:right="743"/>
              <w:jc w:val="right"/>
            </w:pPr>
            <w:r>
              <w:t>4</w:t>
            </w:r>
          </w:p>
        </w:tc>
        <w:tc>
          <w:tcPr>
            <w:tcW w:w="1843" w:type="dxa"/>
            <w:tcBorders>
              <w:bottom w:val="single" w:sz="4" w:space="0" w:color="auto"/>
            </w:tcBorders>
          </w:tcPr>
          <w:p w14:paraId="5A331766" w14:textId="77777777" w:rsidR="0016004C" w:rsidRDefault="00833631">
            <w:pPr>
              <w:pStyle w:val="tabel"/>
              <w:spacing w:after="120"/>
              <w:ind w:right="743"/>
              <w:jc w:val="right"/>
            </w:pPr>
            <w:r>
              <w:t>6</w:t>
            </w:r>
          </w:p>
        </w:tc>
      </w:tr>
    </w:tbl>
    <w:p w14:paraId="56B37308" w14:textId="77777777" w:rsidR="0016004C" w:rsidRDefault="00833631">
      <w:pPr>
        <w:spacing w:before="480"/>
      </w:pPr>
      <w:r>
        <w:t xml:space="preserve">Voor wat de arbeidssituatie betreft merken we naar arbeidsstatuut een gevarieerd beeld (tabel 2.3): in de werkomgevingen A en C overwegen de bedienden, in werkomgeving B de arbeiders. </w:t>
      </w:r>
    </w:p>
    <w:p w14:paraId="3D50E1D5" w14:textId="77777777" w:rsidR="0016004C" w:rsidRDefault="00833631">
      <w:pPr>
        <w:pStyle w:val="Standaardinspringing"/>
      </w:pPr>
      <w:r>
        <w:t>Ook naar diploma zijn er verschillen: in werkomgeving A zijn dit voornamelijk hoger geschoolden (verpleegkundigen), in de beide andere werkomgevingen overwegen de HSO-afgestudeerden.</w:t>
      </w:r>
    </w:p>
    <w:p w14:paraId="62F47FBE" w14:textId="77777777" w:rsidR="0016004C" w:rsidRDefault="00833631">
      <w:pPr>
        <w:pStyle w:val="Standaardinspringing"/>
      </w:pPr>
      <w:r>
        <w:t>Wat de arbeidstijd betreft zijn er alleen in werkomgeving B meer deeltijds wer</w:t>
      </w:r>
      <w:r>
        <w:softHyphen/>
        <w:t xml:space="preserve">kenden. In de andere cases werkt het merendeel van de respondenten voltijds. </w:t>
      </w:r>
    </w:p>
    <w:p w14:paraId="58D59448" w14:textId="77777777" w:rsidR="0016004C" w:rsidRDefault="00833631">
      <w:pPr>
        <w:pStyle w:val="Standaardinspringing"/>
      </w:pPr>
      <w:r>
        <w:lastRenderedPageBreak/>
        <w:t>Er is een grote diversiteit van arbeidsregimes. In werkomgeving A werkt onge</w:t>
      </w:r>
      <w:r>
        <w:softHyphen/>
        <w:t xml:space="preserve">veer 1/3 van de respondenten op regelmatige werkuren en de </w:t>
      </w:r>
      <w:proofErr w:type="spellStart"/>
      <w:r>
        <w:t>overigen</w:t>
      </w:r>
      <w:proofErr w:type="spellEnd"/>
      <w:r>
        <w:t xml:space="preserve"> in een ploegensysteem hetzij een drieploegensysteem (de meerderheid), hetzij een twee-, een vier- of nog een ander ploegensysteem. In werkomgeving B werkt iets minder dan de helft van de respondenten op regelmatige werkuren en 20% in een ploe</w:t>
      </w:r>
      <w:r>
        <w:softHyphen/>
        <w:t>gensysteem. Meer dan de helft zegt in een volledig onregelmatig werkschema te werken. In werkomgeving C werkt een minderheid van de bevraagde werkne</w:t>
      </w:r>
      <w:r>
        <w:softHyphen/>
        <w:t xml:space="preserve">mers in een regelmatig werkschema en een meerderheid in een ploegensysteem hetzij een drieploegensysteem (2/3), een tweeploegenstelsel (1/3) of een ander systeem. </w:t>
      </w:r>
    </w:p>
    <w:p w14:paraId="14A67C74" w14:textId="77777777" w:rsidR="0016004C" w:rsidRDefault="00833631">
      <w:pPr>
        <w:pStyle w:val="Standaardinspringing"/>
      </w:pPr>
      <w:r>
        <w:t xml:space="preserve">In de drie werkomgevingen is ook zaterdag- en zondagwerk eerder regel dan uitzondering. </w:t>
      </w:r>
    </w:p>
    <w:p w14:paraId="52013000" w14:textId="77777777" w:rsidR="0016004C" w:rsidRDefault="00833631">
      <w:pPr>
        <w:pStyle w:val="Kop7"/>
      </w:pPr>
      <w:r>
        <w:rPr>
          <w:b/>
        </w:rPr>
        <w:t>Tabel 2.</w:t>
      </w:r>
      <w:r>
        <w:rPr>
          <w:b/>
        </w:rPr>
        <w:fldChar w:fldCharType="begin"/>
      </w:r>
      <w:r>
        <w:rPr>
          <w:b/>
        </w:rPr>
        <w:instrText xml:space="preserve"> SEQ tabel \* MERGEFORMAT </w:instrText>
      </w:r>
      <w:r>
        <w:rPr>
          <w:b/>
        </w:rPr>
        <w:fldChar w:fldCharType="separate"/>
      </w:r>
      <w:r>
        <w:rPr>
          <w:b/>
          <w:noProof/>
        </w:rPr>
        <w:t>4</w:t>
      </w:r>
      <w:r>
        <w:rPr>
          <w:b/>
        </w:rPr>
        <w:fldChar w:fldCharType="end"/>
      </w:r>
      <w:r>
        <w:tab/>
        <w:t xml:space="preserve">Kenmerken van de arbeidssituatie van de respondenten in drie werkomgevingen </w:t>
      </w:r>
      <w:r>
        <w:br/>
        <w:t>(in %)</w:t>
      </w:r>
    </w:p>
    <w:tbl>
      <w:tblPr>
        <w:tblW w:w="0" w:type="auto"/>
        <w:tblInd w:w="108" w:type="dxa"/>
        <w:tblLayout w:type="fixed"/>
        <w:tblLook w:val="0000" w:firstRow="0" w:lastRow="0" w:firstColumn="0" w:lastColumn="0" w:noHBand="0" w:noVBand="0"/>
      </w:tblPr>
      <w:tblGrid>
        <w:gridCol w:w="3261"/>
        <w:gridCol w:w="1842"/>
        <w:gridCol w:w="1843"/>
        <w:gridCol w:w="1843"/>
      </w:tblGrid>
      <w:tr w:rsidR="0016004C" w14:paraId="612E4A50" w14:textId="77777777">
        <w:tc>
          <w:tcPr>
            <w:tcW w:w="3261" w:type="dxa"/>
            <w:tcBorders>
              <w:top w:val="single" w:sz="4" w:space="0" w:color="auto"/>
              <w:bottom w:val="single" w:sz="4" w:space="0" w:color="auto"/>
            </w:tcBorders>
          </w:tcPr>
          <w:p w14:paraId="129B633E" w14:textId="77777777" w:rsidR="0016004C" w:rsidRDefault="0016004C">
            <w:pPr>
              <w:pStyle w:val="tabel"/>
              <w:keepNext w:val="0"/>
              <w:spacing w:before="120" w:after="120"/>
            </w:pPr>
          </w:p>
        </w:tc>
        <w:tc>
          <w:tcPr>
            <w:tcW w:w="1842" w:type="dxa"/>
            <w:tcBorders>
              <w:top w:val="single" w:sz="4" w:space="0" w:color="auto"/>
              <w:bottom w:val="single" w:sz="4" w:space="0" w:color="auto"/>
            </w:tcBorders>
          </w:tcPr>
          <w:p w14:paraId="6E3B02EF" w14:textId="77777777" w:rsidR="0016004C" w:rsidRDefault="00833631">
            <w:pPr>
              <w:pStyle w:val="tabel"/>
              <w:keepNext w:val="0"/>
              <w:spacing w:before="120" w:after="120"/>
              <w:jc w:val="center"/>
            </w:pPr>
            <w:r>
              <w:t>Werkomgeving A</w:t>
            </w:r>
            <w:r>
              <w:br/>
              <w:t>N=30</w:t>
            </w:r>
          </w:p>
        </w:tc>
        <w:tc>
          <w:tcPr>
            <w:tcW w:w="1843" w:type="dxa"/>
            <w:tcBorders>
              <w:top w:val="single" w:sz="4" w:space="0" w:color="auto"/>
              <w:bottom w:val="single" w:sz="4" w:space="0" w:color="auto"/>
            </w:tcBorders>
          </w:tcPr>
          <w:p w14:paraId="68EC7A9D" w14:textId="77777777" w:rsidR="0016004C" w:rsidRDefault="00833631">
            <w:pPr>
              <w:pStyle w:val="tabel"/>
              <w:keepNext w:val="0"/>
              <w:spacing w:before="120" w:after="120"/>
              <w:jc w:val="center"/>
            </w:pPr>
            <w:r>
              <w:t>Werkomgeving B</w:t>
            </w:r>
            <w:r>
              <w:br/>
              <w:t>N=21</w:t>
            </w:r>
          </w:p>
        </w:tc>
        <w:tc>
          <w:tcPr>
            <w:tcW w:w="1843" w:type="dxa"/>
            <w:tcBorders>
              <w:top w:val="single" w:sz="4" w:space="0" w:color="auto"/>
              <w:bottom w:val="single" w:sz="4" w:space="0" w:color="auto"/>
            </w:tcBorders>
          </w:tcPr>
          <w:p w14:paraId="5328D989" w14:textId="77777777" w:rsidR="0016004C" w:rsidRDefault="00833631">
            <w:pPr>
              <w:pStyle w:val="tabel"/>
              <w:keepNext w:val="0"/>
              <w:spacing w:before="120" w:after="120"/>
              <w:jc w:val="center"/>
            </w:pPr>
            <w:r>
              <w:t>Werkomgeving C</w:t>
            </w:r>
            <w:r>
              <w:br/>
              <w:t>N = 43</w:t>
            </w:r>
          </w:p>
        </w:tc>
      </w:tr>
      <w:tr w:rsidR="0016004C" w14:paraId="6055CFD2" w14:textId="77777777">
        <w:tc>
          <w:tcPr>
            <w:tcW w:w="3261" w:type="dxa"/>
          </w:tcPr>
          <w:p w14:paraId="47E5CE55" w14:textId="77777777" w:rsidR="0016004C" w:rsidRDefault="00833631">
            <w:pPr>
              <w:pStyle w:val="tabel"/>
              <w:keepNext w:val="0"/>
              <w:spacing w:before="120"/>
            </w:pPr>
            <w:r>
              <w:t>Statuut</w:t>
            </w:r>
          </w:p>
        </w:tc>
        <w:tc>
          <w:tcPr>
            <w:tcW w:w="1842" w:type="dxa"/>
          </w:tcPr>
          <w:p w14:paraId="5629629A" w14:textId="77777777" w:rsidR="0016004C" w:rsidRDefault="0016004C">
            <w:pPr>
              <w:pStyle w:val="tabel"/>
              <w:keepNext w:val="0"/>
              <w:spacing w:before="120"/>
              <w:ind w:right="742"/>
              <w:jc w:val="right"/>
            </w:pPr>
          </w:p>
        </w:tc>
        <w:tc>
          <w:tcPr>
            <w:tcW w:w="1843" w:type="dxa"/>
          </w:tcPr>
          <w:p w14:paraId="0CB891FA" w14:textId="77777777" w:rsidR="0016004C" w:rsidRDefault="0016004C">
            <w:pPr>
              <w:pStyle w:val="tabel"/>
              <w:keepNext w:val="0"/>
              <w:spacing w:before="120"/>
              <w:ind w:right="742"/>
              <w:jc w:val="right"/>
            </w:pPr>
          </w:p>
        </w:tc>
        <w:tc>
          <w:tcPr>
            <w:tcW w:w="1843" w:type="dxa"/>
          </w:tcPr>
          <w:p w14:paraId="1FC4EA1B" w14:textId="77777777" w:rsidR="0016004C" w:rsidRDefault="0016004C">
            <w:pPr>
              <w:pStyle w:val="tabel"/>
              <w:keepNext w:val="0"/>
              <w:spacing w:before="120"/>
              <w:ind w:right="742"/>
              <w:jc w:val="right"/>
            </w:pPr>
          </w:p>
        </w:tc>
      </w:tr>
      <w:tr w:rsidR="0016004C" w14:paraId="4CD3F541" w14:textId="77777777">
        <w:tc>
          <w:tcPr>
            <w:tcW w:w="3261" w:type="dxa"/>
          </w:tcPr>
          <w:p w14:paraId="5712861A" w14:textId="77777777" w:rsidR="0016004C" w:rsidRDefault="00833631">
            <w:pPr>
              <w:pStyle w:val="tabel"/>
              <w:keepNext w:val="0"/>
              <w:tabs>
                <w:tab w:val="left" w:pos="176"/>
              </w:tabs>
            </w:pPr>
            <w:r>
              <w:tab/>
              <w:t xml:space="preserve">Bediende </w:t>
            </w:r>
          </w:p>
        </w:tc>
        <w:tc>
          <w:tcPr>
            <w:tcW w:w="1842" w:type="dxa"/>
          </w:tcPr>
          <w:p w14:paraId="7CAF72FA" w14:textId="77777777" w:rsidR="0016004C" w:rsidRDefault="00833631">
            <w:pPr>
              <w:pStyle w:val="tabel"/>
              <w:keepNext w:val="0"/>
              <w:ind w:right="742"/>
              <w:jc w:val="right"/>
            </w:pPr>
            <w:r>
              <w:t>77</w:t>
            </w:r>
          </w:p>
        </w:tc>
        <w:tc>
          <w:tcPr>
            <w:tcW w:w="1843" w:type="dxa"/>
          </w:tcPr>
          <w:p w14:paraId="71DAD15C" w14:textId="77777777" w:rsidR="0016004C" w:rsidRDefault="00833631">
            <w:pPr>
              <w:pStyle w:val="tabel"/>
              <w:keepNext w:val="0"/>
              <w:ind w:right="742"/>
              <w:jc w:val="right"/>
            </w:pPr>
            <w:r>
              <w:t>33</w:t>
            </w:r>
          </w:p>
        </w:tc>
        <w:tc>
          <w:tcPr>
            <w:tcW w:w="1843" w:type="dxa"/>
          </w:tcPr>
          <w:p w14:paraId="729EB007" w14:textId="77777777" w:rsidR="0016004C" w:rsidRDefault="00833631">
            <w:pPr>
              <w:pStyle w:val="tabel"/>
              <w:keepNext w:val="0"/>
              <w:ind w:right="742"/>
              <w:jc w:val="right"/>
            </w:pPr>
            <w:r>
              <w:t>97</w:t>
            </w:r>
          </w:p>
        </w:tc>
      </w:tr>
      <w:tr w:rsidR="0016004C" w14:paraId="0F46BE57" w14:textId="77777777">
        <w:tc>
          <w:tcPr>
            <w:tcW w:w="3261" w:type="dxa"/>
          </w:tcPr>
          <w:p w14:paraId="7A748A10" w14:textId="77777777" w:rsidR="0016004C" w:rsidRDefault="00833631">
            <w:pPr>
              <w:pStyle w:val="tabel"/>
              <w:keepNext w:val="0"/>
              <w:tabs>
                <w:tab w:val="left" w:pos="176"/>
              </w:tabs>
            </w:pPr>
            <w:r>
              <w:tab/>
              <w:t>Arbeider</w:t>
            </w:r>
          </w:p>
        </w:tc>
        <w:tc>
          <w:tcPr>
            <w:tcW w:w="1842" w:type="dxa"/>
          </w:tcPr>
          <w:p w14:paraId="63E184A4" w14:textId="77777777" w:rsidR="0016004C" w:rsidRDefault="00833631">
            <w:pPr>
              <w:pStyle w:val="tabel"/>
              <w:keepNext w:val="0"/>
              <w:ind w:right="742"/>
              <w:jc w:val="right"/>
            </w:pPr>
            <w:r>
              <w:t>20</w:t>
            </w:r>
          </w:p>
        </w:tc>
        <w:tc>
          <w:tcPr>
            <w:tcW w:w="1843" w:type="dxa"/>
          </w:tcPr>
          <w:p w14:paraId="5DAA7918" w14:textId="77777777" w:rsidR="0016004C" w:rsidRDefault="00833631">
            <w:pPr>
              <w:pStyle w:val="tabel"/>
              <w:keepNext w:val="0"/>
              <w:ind w:right="742"/>
              <w:jc w:val="right"/>
            </w:pPr>
            <w:r>
              <w:t>67</w:t>
            </w:r>
          </w:p>
        </w:tc>
        <w:tc>
          <w:tcPr>
            <w:tcW w:w="1843" w:type="dxa"/>
          </w:tcPr>
          <w:p w14:paraId="6FF46EAC" w14:textId="77777777" w:rsidR="0016004C" w:rsidRDefault="00833631">
            <w:pPr>
              <w:pStyle w:val="tabel"/>
              <w:keepNext w:val="0"/>
              <w:ind w:right="742"/>
              <w:jc w:val="right"/>
            </w:pPr>
            <w:r>
              <w:t>-</w:t>
            </w:r>
          </w:p>
        </w:tc>
      </w:tr>
      <w:tr w:rsidR="0016004C" w14:paraId="23747B41" w14:textId="77777777">
        <w:tc>
          <w:tcPr>
            <w:tcW w:w="3261" w:type="dxa"/>
          </w:tcPr>
          <w:p w14:paraId="2800BAD7" w14:textId="77777777" w:rsidR="0016004C" w:rsidRDefault="00833631">
            <w:pPr>
              <w:pStyle w:val="tabel"/>
              <w:keepNext w:val="0"/>
              <w:tabs>
                <w:tab w:val="left" w:pos="176"/>
              </w:tabs>
            </w:pPr>
            <w:r>
              <w:tab/>
              <w:t>Kader</w:t>
            </w:r>
          </w:p>
        </w:tc>
        <w:tc>
          <w:tcPr>
            <w:tcW w:w="1842" w:type="dxa"/>
          </w:tcPr>
          <w:p w14:paraId="3F0C9C87" w14:textId="77777777" w:rsidR="0016004C" w:rsidRDefault="00833631">
            <w:pPr>
              <w:pStyle w:val="tabel"/>
              <w:keepNext w:val="0"/>
              <w:ind w:right="742"/>
              <w:jc w:val="right"/>
            </w:pPr>
            <w:r>
              <w:t>3</w:t>
            </w:r>
          </w:p>
        </w:tc>
        <w:tc>
          <w:tcPr>
            <w:tcW w:w="1843" w:type="dxa"/>
          </w:tcPr>
          <w:p w14:paraId="61DDB963" w14:textId="77777777" w:rsidR="0016004C" w:rsidRDefault="00833631">
            <w:pPr>
              <w:pStyle w:val="tabel"/>
              <w:keepNext w:val="0"/>
              <w:ind w:right="742"/>
              <w:jc w:val="right"/>
            </w:pPr>
            <w:r>
              <w:t>-</w:t>
            </w:r>
          </w:p>
        </w:tc>
        <w:tc>
          <w:tcPr>
            <w:tcW w:w="1843" w:type="dxa"/>
          </w:tcPr>
          <w:p w14:paraId="121DFCB6" w14:textId="77777777" w:rsidR="0016004C" w:rsidRDefault="00833631">
            <w:pPr>
              <w:pStyle w:val="tabel"/>
              <w:keepNext w:val="0"/>
              <w:ind w:right="742"/>
              <w:jc w:val="right"/>
            </w:pPr>
            <w:r>
              <w:t>3</w:t>
            </w:r>
          </w:p>
        </w:tc>
      </w:tr>
      <w:tr w:rsidR="0016004C" w14:paraId="208731A3" w14:textId="77777777">
        <w:tc>
          <w:tcPr>
            <w:tcW w:w="3261" w:type="dxa"/>
          </w:tcPr>
          <w:p w14:paraId="46A93BBD" w14:textId="77777777" w:rsidR="0016004C" w:rsidRDefault="00833631">
            <w:pPr>
              <w:pStyle w:val="tabel"/>
              <w:keepNext w:val="0"/>
              <w:spacing w:before="120"/>
            </w:pPr>
            <w:r>
              <w:t>Diploma</w:t>
            </w:r>
          </w:p>
        </w:tc>
        <w:tc>
          <w:tcPr>
            <w:tcW w:w="1842" w:type="dxa"/>
          </w:tcPr>
          <w:p w14:paraId="6565944E" w14:textId="77777777" w:rsidR="0016004C" w:rsidRDefault="0016004C">
            <w:pPr>
              <w:pStyle w:val="tabel"/>
              <w:keepNext w:val="0"/>
              <w:spacing w:before="120"/>
              <w:ind w:right="742"/>
              <w:jc w:val="right"/>
            </w:pPr>
          </w:p>
        </w:tc>
        <w:tc>
          <w:tcPr>
            <w:tcW w:w="1843" w:type="dxa"/>
          </w:tcPr>
          <w:p w14:paraId="04F75B97" w14:textId="77777777" w:rsidR="0016004C" w:rsidRDefault="0016004C">
            <w:pPr>
              <w:pStyle w:val="tabel"/>
              <w:keepNext w:val="0"/>
              <w:spacing w:before="120"/>
              <w:ind w:right="742"/>
              <w:jc w:val="right"/>
            </w:pPr>
          </w:p>
        </w:tc>
        <w:tc>
          <w:tcPr>
            <w:tcW w:w="1843" w:type="dxa"/>
          </w:tcPr>
          <w:p w14:paraId="20816EDF" w14:textId="77777777" w:rsidR="0016004C" w:rsidRDefault="0016004C">
            <w:pPr>
              <w:pStyle w:val="tabel"/>
              <w:keepNext w:val="0"/>
              <w:spacing w:before="120"/>
              <w:ind w:right="742"/>
              <w:jc w:val="right"/>
            </w:pPr>
          </w:p>
        </w:tc>
      </w:tr>
      <w:tr w:rsidR="0016004C" w14:paraId="375C371D" w14:textId="77777777">
        <w:tc>
          <w:tcPr>
            <w:tcW w:w="3261" w:type="dxa"/>
          </w:tcPr>
          <w:p w14:paraId="7D87FEC5" w14:textId="77777777" w:rsidR="0016004C" w:rsidRDefault="00833631">
            <w:pPr>
              <w:pStyle w:val="tabel"/>
              <w:keepNext w:val="0"/>
              <w:tabs>
                <w:tab w:val="left" w:pos="176"/>
              </w:tabs>
            </w:pPr>
            <w:r>
              <w:tab/>
              <w:t xml:space="preserve">Lager secundair </w:t>
            </w:r>
          </w:p>
        </w:tc>
        <w:tc>
          <w:tcPr>
            <w:tcW w:w="1842" w:type="dxa"/>
          </w:tcPr>
          <w:p w14:paraId="6545D37C" w14:textId="77777777" w:rsidR="0016004C" w:rsidRDefault="00833631">
            <w:pPr>
              <w:pStyle w:val="tabel"/>
              <w:keepNext w:val="0"/>
              <w:ind w:right="742"/>
              <w:jc w:val="right"/>
            </w:pPr>
            <w:r>
              <w:t>17</w:t>
            </w:r>
          </w:p>
        </w:tc>
        <w:tc>
          <w:tcPr>
            <w:tcW w:w="1843" w:type="dxa"/>
          </w:tcPr>
          <w:p w14:paraId="42CF2911" w14:textId="77777777" w:rsidR="0016004C" w:rsidRDefault="00833631">
            <w:pPr>
              <w:pStyle w:val="tabel"/>
              <w:keepNext w:val="0"/>
              <w:ind w:right="742"/>
              <w:jc w:val="right"/>
            </w:pPr>
            <w:r>
              <w:t>9</w:t>
            </w:r>
          </w:p>
        </w:tc>
        <w:tc>
          <w:tcPr>
            <w:tcW w:w="1843" w:type="dxa"/>
          </w:tcPr>
          <w:p w14:paraId="20675608" w14:textId="77777777" w:rsidR="0016004C" w:rsidRDefault="00833631">
            <w:pPr>
              <w:pStyle w:val="tabel"/>
              <w:keepNext w:val="0"/>
              <w:ind w:right="742"/>
              <w:jc w:val="right"/>
            </w:pPr>
            <w:r>
              <w:t>26</w:t>
            </w:r>
          </w:p>
        </w:tc>
      </w:tr>
      <w:tr w:rsidR="0016004C" w14:paraId="18DAF258" w14:textId="77777777">
        <w:tc>
          <w:tcPr>
            <w:tcW w:w="3261" w:type="dxa"/>
          </w:tcPr>
          <w:p w14:paraId="67BB34F1" w14:textId="77777777" w:rsidR="0016004C" w:rsidRDefault="00833631">
            <w:pPr>
              <w:pStyle w:val="tabel"/>
              <w:keepNext w:val="0"/>
              <w:tabs>
                <w:tab w:val="left" w:pos="176"/>
              </w:tabs>
            </w:pPr>
            <w:r>
              <w:tab/>
              <w:t>Hoger secundair</w:t>
            </w:r>
          </w:p>
        </w:tc>
        <w:tc>
          <w:tcPr>
            <w:tcW w:w="1842" w:type="dxa"/>
          </w:tcPr>
          <w:p w14:paraId="13EAE07D" w14:textId="77777777" w:rsidR="0016004C" w:rsidRDefault="00833631">
            <w:pPr>
              <w:pStyle w:val="tabel"/>
              <w:keepNext w:val="0"/>
              <w:ind w:right="742"/>
              <w:jc w:val="right"/>
            </w:pPr>
            <w:r>
              <w:t>20</w:t>
            </w:r>
          </w:p>
        </w:tc>
        <w:tc>
          <w:tcPr>
            <w:tcW w:w="1843" w:type="dxa"/>
          </w:tcPr>
          <w:p w14:paraId="34B2D435" w14:textId="77777777" w:rsidR="0016004C" w:rsidRDefault="00833631">
            <w:pPr>
              <w:pStyle w:val="tabel"/>
              <w:keepNext w:val="0"/>
              <w:ind w:right="742"/>
              <w:jc w:val="right"/>
            </w:pPr>
            <w:r>
              <w:t>86</w:t>
            </w:r>
          </w:p>
        </w:tc>
        <w:tc>
          <w:tcPr>
            <w:tcW w:w="1843" w:type="dxa"/>
          </w:tcPr>
          <w:p w14:paraId="4B83C2F4" w14:textId="77777777" w:rsidR="0016004C" w:rsidRDefault="00833631">
            <w:pPr>
              <w:pStyle w:val="tabel"/>
              <w:keepNext w:val="0"/>
              <w:ind w:right="742"/>
              <w:jc w:val="right"/>
            </w:pPr>
            <w:r>
              <w:t>56</w:t>
            </w:r>
          </w:p>
        </w:tc>
      </w:tr>
      <w:tr w:rsidR="0016004C" w14:paraId="784C2890" w14:textId="77777777">
        <w:tc>
          <w:tcPr>
            <w:tcW w:w="3261" w:type="dxa"/>
          </w:tcPr>
          <w:p w14:paraId="228FDC6F" w14:textId="77777777" w:rsidR="0016004C" w:rsidRDefault="00833631">
            <w:pPr>
              <w:pStyle w:val="tabel"/>
              <w:keepNext w:val="0"/>
              <w:tabs>
                <w:tab w:val="left" w:pos="176"/>
              </w:tabs>
            </w:pPr>
            <w:r>
              <w:tab/>
              <w:t xml:space="preserve">Hoger Onderwijs </w:t>
            </w:r>
          </w:p>
        </w:tc>
        <w:tc>
          <w:tcPr>
            <w:tcW w:w="1842" w:type="dxa"/>
          </w:tcPr>
          <w:p w14:paraId="0408463A" w14:textId="77777777" w:rsidR="0016004C" w:rsidRDefault="00833631">
            <w:pPr>
              <w:pStyle w:val="tabel"/>
              <w:keepNext w:val="0"/>
              <w:ind w:right="742"/>
              <w:jc w:val="right"/>
            </w:pPr>
            <w:r>
              <w:t>63</w:t>
            </w:r>
          </w:p>
        </w:tc>
        <w:tc>
          <w:tcPr>
            <w:tcW w:w="1843" w:type="dxa"/>
          </w:tcPr>
          <w:p w14:paraId="4C7ABF84" w14:textId="77777777" w:rsidR="0016004C" w:rsidRDefault="00833631">
            <w:pPr>
              <w:pStyle w:val="tabel"/>
              <w:keepNext w:val="0"/>
              <w:ind w:right="742"/>
              <w:jc w:val="right"/>
            </w:pPr>
            <w:r>
              <w:t>5</w:t>
            </w:r>
          </w:p>
        </w:tc>
        <w:tc>
          <w:tcPr>
            <w:tcW w:w="1843" w:type="dxa"/>
          </w:tcPr>
          <w:p w14:paraId="1C11F762" w14:textId="77777777" w:rsidR="0016004C" w:rsidRDefault="00833631">
            <w:pPr>
              <w:pStyle w:val="tabel"/>
              <w:keepNext w:val="0"/>
              <w:ind w:right="742"/>
              <w:jc w:val="right"/>
            </w:pPr>
            <w:r>
              <w:t>19</w:t>
            </w:r>
          </w:p>
        </w:tc>
      </w:tr>
      <w:tr w:rsidR="0016004C" w14:paraId="4607B4D4" w14:textId="77777777">
        <w:tc>
          <w:tcPr>
            <w:tcW w:w="3261" w:type="dxa"/>
          </w:tcPr>
          <w:p w14:paraId="1CBD24D6" w14:textId="77777777" w:rsidR="0016004C" w:rsidRDefault="00833631">
            <w:pPr>
              <w:pStyle w:val="tabel"/>
              <w:keepNext w:val="0"/>
              <w:spacing w:before="120"/>
            </w:pPr>
            <w:r>
              <w:t>Arbeidstijd</w:t>
            </w:r>
          </w:p>
        </w:tc>
        <w:tc>
          <w:tcPr>
            <w:tcW w:w="1842" w:type="dxa"/>
          </w:tcPr>
          <w:p w14:paraId="1F3AD76C" w14:textId="77777777" w:rsidR="0016004C" w:rsidRDefault="0016004C">
            <w:pPr>
              <w:pStyle w:val="tabel"/>
              <w:keepNext w:val="0"/>
              <w:spacing w:before="120"/>
              <w:ind w:right="742"/>
              <w:jc w:val="right"/>
            </w:pPr>
          </w:p>
        </w:tc>
        <w:tc>
          <w:tcPr>
            <w:tcW w:w="1843" w:type="dxa"/>
          </w:tcPr>
          <w:p w14:paraId="2F670E1F" w14:textId="77777777" w:rsidR="0016004C" w:rsidRDefault="0016004C">
            <w:pPr>
              <w:pStyle w:val="tabel"/>
              <w:keepNext w:val="0"/>
              <w:spacing w:before="120"/>
              <w:ind w:right="742"/>
              <w:jc w:val="right"/>
            </w:pPr>
          </w:p>
        </w:tc>
        <w:tc>
          <w:tcPr>
            <w:tcW w:w="1843" w:type="dxa"/>
          </w:tcPr>
          <w:p w14:paraId="1F958478" w14:textId="77777777" w:rsidR="0016004C" w:rsidRDefault="0016004C">
            <w:pPr>
              <w:pStyle w:val="tabel"/>
              <w:keepNext w:val="0"/>
              <w:spacing w:before="120"/>
              <w:ind w:right="742"/>
              <w:jc w:val="right"/>
            </w:pPr>
          </w:p>
        </w:tc>
      </w:tr>
      <w:tr w:rsidR="0016004C" w14:paraId="3D17157F" w14:textId="77777777">
        <w:tc>
          <w:tcPr>
            <w:tcW w:w="3261" w:type="dxa"/>
          </w:tcPr>
          <w:p w14:paraId="30B0FC90" w14:textId="77777777" w:rsidR="0016004C" w:rsidRDefault="00833631">
            <w:pPr>
              <w:pStyle w:val="tabel"/>
              <w:keepNext w:val="0"/>
              <w:tabs>
                <w:tab w:val="left" w:pos="176"/>
              </w:tabs>
            </w:pPr>
            <w:r>
              <w:tab/>
              <w:t xml:space="preserve">Voltijds </w:t>
            </w:r>
          </w:p>
        </w:tc>
        <w:tc>
          <w:tcPr>
            <w:tcW w:w="1842" w:type="dxa"/>
          </w:tcPr>
          <w:p w14:paraId="10D5E819" w14:textId="77777777" w:rsidR="0016004C" w:rsidRDefault="00833631">
            <w:pPr>
              <w:pStyle w:val="tabel"/>
              <w:keepNext w:val="0"/>
              <w:ind w:right="742"/>
              <w:jc w:val="right"/>
            </w:pPr>
            <w:r>
              <w:t>80</w:t>
            </w:r>
          </w:p>
        </w:tc>
        <w:tc>
          <w:tcPr>
            <w:tcW w:w="1843" w:type="dxa"/>
          </w:tcPr>
          <w:p w14:paraId="7935BB01" w14:textId="77777777" w:rsidR="0016004C" w:rsidRDefault="00833631">
            <w:pPr>
              <w:pStyle w:val="tabel"/>
              <w:keepNext w:val="0"/>
              <w:ind w:right="742"/>
              <w:jc w:val="right"/>
            </w:pPr>
            <w:r>
              <w:t>40</w:t>
            </w:r>
          </w:p>
        </w:tc>
        <w:tc>
          <w:tcPr>
            <w:tcW w:w="1843" w:type="dxa"/>
          </w:tcPr>
          <w:p w14:paraId="1D5410D9" w14:textId="77777777" w:rsidR="0016004C" w:rsidRDefault="00833631">
            <w:pPr>
              <w:pStyle w:val="tabel"/>
              <w:keepNext w:val="0"/>
              <w:ind w:right="742"/>
              <w:jc w:val="right"/>
            </w:pPr>
            <w:r>
              <w:t>84</w:t>
            </w:r>
          </w:p>
        </w:tc>
      </w:tr>
      <w:tr w:rsidR="0016004C" w14:paraId="50C8A9AD" w14:textId="77777777">
        <w:tc>
          <w:tcPr>
            <w:tcW w:w="3261" w:type="dxa"/>
          </w:tcPr>
          <w:p w14:paraId="39A0799C" w14:textId="77777777" w:rsidR="0016004C" w:rsidRDefault="00833631">
            <w:pPr>
              <w:pStyle w:val="tabel"/>
              <w:keepNext w:val="0"/>
              <w:tabs>
                <w:tab w:val="left" w:pos="176"/>
              </w:tabs>
            </w:pPr>
            <w:r>
              <w:tab/>
              <w:t>Deeltijds</w:t>
            </w:r>
          </w:p>
        </w:tc>
        <w:tc>
          <w:tcPr>
            <w:tcW w:w="1842" w:type="dxa"/>
          </w:tcPr>
          <w:p w14:paraId="5C6632A8" w14:textId="77777777" w:rsidR="0016004C" w:rsidRDefault="00833631">
            <w:pPr>
              <w:pStyle w:val="tabel"/>
              <w:keepNext w:val="0"/>
              <w:ind w:right="742"/>
              <w:jc w:val="right"/>
            </w:pPr>
            <w:r>
              <w:t>20</w:t>
            </w:r>
          </w:p>
        </w:tc>
        <w:tc>
          <w:tcPr>
            <w:tcW w:w="1843" w:type="dxa"/>
          </w:tcPr>
          <w:p w14:paraId="57B240D4" w14:textId="77777777" w:rsidR="0016004C" w:rsidRDefault="00833631">
            <w:pPr>
              <w:pStyle w:val="tabel"/>
              <w:keepNext w:val="0"/>
              <w:ind w:right="742"/>
              <w:jc w:val="right"/>
            </w:pPr>
            <w:r>
              <w:t>60</w:t>
            </w:r>
          </w:p>
        </w:tc>
        <w:tc>
          <w:tcPr>
            <w:tcW w:w="1843" w:type="dxa"/>
          </w:tcPr>
          <w:p w14:paraId="6C6DF122" w14:textId="77777777" w:rsidR="0016004C" w:rsidRDefault="00833631">
            <w:pPr>
              <w:pStyle w:val="tabel"/>
              <w:keepNext w:val="0"/>
              <w:ind w:right="742"/>
              <w:jc w:val="right"/>
            </w:pPr>
            <w:r>
              <w:t>16</w:t>
            </w:r>
          </w:p>
        </w:tc>
      </w:tr>
      <w:tr w:rsidR="0016004C" w14:paraId="306F900F" w14:textId="77777777">
        <w:tc>
          <w:tcPr>
            <w:tcW w:w="3261" w:type="dxa"/>
          </w:tcPr>
          <w:p w14:paraId="3D22234C" w14:textId="77777777" w:rsidR="0016004C" w:rsidRDefault="00833631">
            <w:pPr>
              <w:pStyle w:val="tabel"/>
              <w:keepNext w:val="0"/>
              <w:spacing w:before="120"/>
            </w:pPr>
            <w:r>
              <w:t>Arbeidsregime</w:t>
            </w:r>
          </w:p>
        </w:tc>
        <w:tc>
          <w:tcPr>
            <w:tcW w:w="1842" w:type="dxa"/>
          </w:tcPr>
          <w:p w14:paraId="61B0DF18" w14:textId="77777777" w:rsidR="0016004C" w:rsidRDefault="0016004C">
            <w:pPr>
              <w:pStyle w:val="tabel"/>
              <w:keepNext w:val="0"/>
              <w:spacing w:before="120"/>
              <w:ind w:right="742"/>
              <w:jc w:val="right"/>
            </w:pPr>
          </w:p>
        </w:tc>
        <w:tc>
          <w:tcPr>
            <w:tcW w:w="1843" w:type="dxa"/>
          </w:tcPr>
          <w:p w14:paraId="596B764E" w14:textId="77777777" w:rsidR="0016004C" w:rsidRDefault="0016004C">
            <w:pPr>
              <w:pStyle w:val="tabel"/>
              <w:keepNext w:val="0"/>
              <w:spacing w:before="120"/>
              <w:ind w:right="742"/>
              <w:jc w:val="right"/>
            </w:pPr>
          </w:p>
        </w:tc>
        <w:tc>
          <w:tcPr>
            <w:tcW w:w="1843" w:type="dxa"/>
          </w:tcPr>
          <w:p w14:paraId="0AA67F55" w14:textId="77777777" w:rsidR="0016004C" w:rsidRDefault="0016004C">
            <w:pPr>
              <w:pStyle w:val="tabel"/>
              <w:keepNext w:val="0"/>
              <w:spacing w:before="120"/>
              <w:ind w:right="742"/>
              <w:jc w:val="right"/>
            </w:pPr>
          </w:p>
        </w:tc>
      </w:tr>
      <w:tr w:rsidR="0016004C" w14:paraId="7624BFDE" w14:textId="77777777">
        <w:tc>
          <w:tcPr>
            <w:tcW w:w="3261" w:type="dxa"/>
          </w:tcPr>
          <w:p w14:paraId="42F6616C" w14:textId="77777777" w:rsidR="0016004C" w:rsidRDefault="00833631">
            <w:pPr>
              <w:pStyle w:val="tabel"/>
              <w:keepNext w:val="0"/>
              <w:tabs>
                <w:tab w:val="left" w:pos="176"/>
              </w:tabs>
            </w:pPr>
            <w:r>
              <w:tab/>
              <w:t>Regelmatige uren</w:t>
            </w:r>
          </w:p>
        </w:tc>
        <w:tc>
          <w:tcPr>
            <w:tcW w:w="1842" w:type="dxa"/>
          </w:tcPr>
          <w:p w14:paraId="01043B23" w14:textId="77777777" w:rsidR="0016004C" w:rsidRDefault="00833631">
            <w:pPr>
              <w:pStyle w:val="tabel"/>
              <w:keepNext w:val="0"/>
              <w:ind w:right="742"/>
              <w:jc w:val="right"/>
            </w:pPr>
            <w:r>
              <w:t>33</w:t>
            </w:r>
          </w:p>
        </w:tc>
        <w:tc>
          <w:tcPr>
            <w:tcW w:w="1843" w:type="dxa"/>
          </w:tcPr>
          <w:p w14:paraId="1A5D6B75" w14:textId="77777777" w:rsidR="0016004C" w:rsidRDefault="00833631">
            <w:pPr>
              <w:pStyle w:val="tabel"/>
              <w:keepNext w:val="0"/>
              <w:ind w:right="742"/>
              <w:jc w:val="right"/>
            </w:pPr>
            <w:r>
              <w:t>45</w:t>
            </w:r>
          </w:p>
        </w:tc>
        <w:tc>
          <w:tcPr>
            <w:tcW w:w="1843" w:type="dxa"/>
          </w:tcPr>
          <w:p w14:paraId="0CF034C2" w14:textId="77777777" w:rsidR="0016004C" w:rsidRDefault="00833631">
            <w:pPr>
              <w:pStyle w:val="tabel"/>
              <w:keepNext w:val="0"/>
              <w:ind w:right="742"/>
              <w:jc w:val="right"/>
            </w:pPr>
            <w:r>
              <w:t>14</w:t>
            </w:r>
          </w:p>
        </w:tc>
      </w:tr>
      <w:tr w:rsidR="0016004C" w14:paraId="0E04D03A" w14:textId="77777777">
        <w:tc>
          <w:tcPr>
            <w:tcW w:w="3261" w:type="dxa"/>
          </w:tcPr>
          <w:p w14:paraId="7AE1917B" w14:textId="77777777" w:rsidR="0016004C" w:rsidRDefault="00833631">
            <w:pPr>
              <w:pStyle w:val="tabel"/>
              <w:keepNext w:val="0"/>
              <w:tabs>
                <w:tab w:val="left" w:pos="176"/>
              </w:tabs>
            </w:pPr>
            <w:r>
              <w:tab/>
              <w:t>Ploegenstelsel</w:t>
            </w:r>
          </w:p>
        </w:tc>
        <w:tc>
          <w:tcPr>
            <w:tcW w:w="1842" w:type="dxa"/>
          </w:tcPr>
          <w:p w14:paraId="3A971E95" w14:textId="77777777" w:rsidR="0016004C" w:rsidRDefault="00833631">
            <w:pPr>
              <w:pStyle w:val="tabel"/>
              <w:keepNext w:val="0"/>
              <w:ind w:right="742"/>
              <w:jc w:val="right"/>
            </w:pPr>
            <w:r>
              <w:t>67</w:t>
            </w:r>
          </w:p>
        </w:tc>
        <w:tc>
          <w:tcPr>
            <w:tcW w:w="1843" w:type="dxa"/>
          </w:tcPr>
          <w:p w14:paraId="527D208E" w14:textId="77777777" w:rsidR="0016004C" w:rsidRDefault="00833631">
            <w:pPr>
              <w:pStyle w:val="tabel"/>
              <w:keepNext w:val="0"/>
              <w:ind w:right="742"/>
              <w:jc w:val="right"/>
            </w:pPr>
            <w:r>
              <w:t>20</w:t>
            </w:r>
          </w:p>
        </w:tc>
        <w:tc>
          <w:tcPr>
            <w:tcW w:w="1843" w:type="dxa"/>
          </w:tcPr>
          <w:p w14:paraId="2556CD0A" w14:textId="77777777" w:rsidR="0016004C" w:rsidRDefault="00833631">
            <w:pPr>
              <w:pStyle w:val="tabel"/>
              <w:keepNext w:val="0"/>
              <w:ind w:right="742"/>
              <w:jc w:val="right"/>
            </w:pPr>
            <w:r>
              <w:t>86</w:t>
            </w:r>
          </w:p>
        </w:tc>
      </w:tr>
      <w:tr w:rsidR="0016004C" w14:paraId="2DA5D3D5" w14:textId="77777777">
        <w:tc>
          <w:tcPr>
            <w:tcW w:w="3261" w:type="dxa"/>
          </w:tcPr>
          <w:p w14:paraId="69B50182" w14:textId="77777777" w:rsidR="0016004C" w:rsidRDefault="00833631">
            <w:pPr>
              <w:pStyle w:val="tabel"/>
              <w:keepNext w:val="0"/>
              <w:tabs>
                <w:tab w:val="left" w:pos="176"/>
              </w:tabs>
            </w:pPr>
            <w:r>
              <w:tab/>
              <w:t>Volledig onregelmatig</w:t>
            </w:r>
          </w:p>
        </w:tc>
        <w:tc>
          <w:tcPr>
            <w:tcW w:w="1842" w:type="dxa"/>
          </w:tcPr>
          <w:p w14:paraId="6007BA28" w14:textId="77777777" w:rsidR="0016004C" w:rsidRDefault="00833631">
            <w:pPr>
              <w:pStyle w:val="tabel"/>
              <w:keepNext w:val="0"/>
              <w:ind w:right="742"/>
              <w:jc w:val="right"/>
            </w:pPr>
            <w:r>
              <w:t>0</w:t>
            </w:r>
          </w:p>
        </w:tc>
        <w:tc>
          <w:tcPr>
            <w:tcW w:w="1843" w:type="dxa"/>
          </w:tcPr>
          <w:p w14:paraId="237D79E2" w14:textId="77777777" w:rsidR="0016004C" w:rsidRDefault="00833631">
            <w:pPr>
              <w:pStyle w:val="tabel"/>
              <w:keepNext w:val="0"/>
              <w:ind w:right="742"/>
              <w:jc w:val="right"/>
            </w:pPr>
            <w:r>
              <w:t>55</w:t>
            </w:r>
          </w:p>
        </w:tc>
        <w:tc>
          <w:tcPr>
            <w:tcW w:w="1843" w:type="dxa"/>
          </w:tcPr>
          <w:p w14:paraId="1FB9956A" w14:textId="77777777" w:rsidR="0016004C" w:rsidRDefault="00833631">
            <w:pPr>
              <w:pStyle w:val="tabel"/>
              <w:keepNext w:val="0"/>
              <w:ind w:right="742"/>
              <w:jc w:val="right"/>
            </w:pPr>
            <w:r>
              <w:t>0</w:t>
            </w:r>
          </w:p>
        </w:tc>
      </w:tr>
      <w:tr w:rsidR="0016004C" w14:paraId="0F3A0B49" w14:textId="77777777">
        <w:tc>
          <w:tcPr>
            <w:tcW w:w="3261" w:type="dxa"/>
          </w:tcPr>
          <w:p w14:paraId="4DBC616E" w14:textId="77777777" w:rsidR="0016004C" w:rsidRDefault="00833631">
            <w:pPr>
              <w:pStyle w:val="tabel"/>
              <w:keepNext w:val="0"/>
              <w:tabs>
                <w:tab w:val="left" w:pos="176"/>
              </w:tabs>
              <w:spacing w:before="120"/>
            </w:pPr>
            <w:r>
              <w:t>Weekendwerk</w:t>
            </w:r>
          </w:p>
        </w:tc>
        <w:tc>
          <w:tcPr>
            <w:tcW w:w="1842" w:type="dxa"/>
          </w:tcPr>
          <w:p w14:paraId="4EF284A3" w14:textId="77777777" w:rsidR="0016004C" w:rsidRDefault="0016004C">
            <w:pPr>
              <w:pStyle w:val="tabel"/>
              <w:keepNext w:val="0"/>
              <w:spacing w:before="120"/>
              <w:ind w:right="742"/>
              <w:jc w:val="right"/>
            </w:pPr>
          </w:p>
        </w:tc>
        <w:tc>
          <w:tcPr>
            <w:tcW w:w="1843" w:type="dxa"/>
          </w:tcPr>
          <w:p w14:paraId="48D74C96" w14:textId="77777777" w:rsidR="0016004C" w:rsidRDefault="0016004C">
            <w:pPr>
              <w:pStyle w:val="tabel"/>
              <w:keepNext w:val="0"/>
              <w:spacing w:before="120"/>
              <w:ind w:right="742"/>
              <w:jc w:val="right"/>
            </w:pPr>
          </w:p>
        </w:tc>
        <w:tc>
          <w:tcPr>
            <w:tcW w:w="1843" w:type="dxa"/>
          </w:tcPr>
          <w:p w14:paraId="06A1FB80" w14:textId="77777777" w:rsidR="0016004C" w:rsidRDefault="0016004C">
            <w:pPr>
              <w:pStyle w:val="tabel"/>
              <w:keepNext w:val="0"/>
              <w:spacing w:before="120"/>
              <w:ind w:right="742"/>
              <w:jc w:val="right"/>
            </w:pPr>
          </w:p>
        </w:tc>
      </w:tr>
      <w:tr w:rsidR="0016004C" w14:paraId="20256790" w14:textId="77777777">
        <w:tc>
          <w:tcPr>
            <w:tcW w:w="3261" w:type="dxa"/>
          </w:tcPr>
          <w:p w14:paraId="40CFA252" w14:textId="77777777" w:rsidR="0016004C" w:rsidRDefault="00833631">
            <w:pPr>
              <w:pStyle w:val="tabel"/>
              <w:keepNext w:val="0"/>
              <w:tabs>
                <w:tab w:val="left" w:pos="176"/>
              </w:tabs>
            </w:pPr>
            <w:r>
              <w:tab/>
              <w:t>Zaterdagwerk</w:t>
            </w:r>
          </w:p>
        </w:tc>
        <w:tc>
          <w:tcPr>
            <w:tcW w:w="1842" w:type="dxa"/>
          </w:tcPr>
          <w:p w14:paraId="78930378" w14:textId="77777777" w:rsidR="0016004C" w:rsidRDefault="00833631">
            <w:pPr>
              <w:pStyle w:val="tabel"/>
              <w:keepNext w:val="0"/>
              <w:ind w:right="742"/>
              <w:jc w:val="right"/>
            </w:pPr>
            <w:r>
              <w:t>100</w:t>
            </w:r>
          </w:p>
        </w:tc>
        <w:tc>
          <w:tcPr>
            <w:tcW w:w="1843" w:type="dxa"/>
          </w:tcPr>
          <w:p w14:paraId="3AF91113" w14:textId="77777777" w:rsidR="0016004C" w:rsidRDefault="00833631">
            <w:pPr>
              <w:pStyle w:val="tabel"/>
              <w:keepNext w:val="0"/>
              <w:ind w:right="742"/>
              <w:jc w:val="right"/>
            </w:pPr>
            <w:r>
              <w:t>55</w:t>
            </w:r>
          </w:p>
        </w:tc>
        <w:tc>
          <w:tcPr>
            <w:tcW w:w="1843" w:type="dxa"/>
          </w:tcPr>
          <w:p w14:paraId="0010D0C3" w14:textId="77777777" w:rsidR="0016004C" w:rsidRDefault="00833631">
            <w:pPr>
              <w:pStyle w:val="tabel"/>
              <w:keepNext w:val="0"/>
              <w:ind w:right="742"/>
              <w:jc w:val="right"/>
            </w:pPr>
            <w:r>
              <w:t>65</w:t>
            </w:r>
          </w:p>
        </w:tc>
      </w:tr>
      <w:tr w:rsidR="0016004C" w14:paraId="390427D0" w14:textId="77777777">
        <w:tc>
          <w:tcPr>
            <w:tcW w:w="3261" w:type="dxa"/>
            <w:tcBorders>
              <w:bottom w:val="single" w:sz="4" w:space="0" w:color="auto"/>
            </w:tcBorders>
          </w:tcPr>
          <w:p w14:paraId="5602C4EC" w14:textId="77777777" w:rsidR="0016004C" w:rsidRDefault="00833631">
            <w:pPr>
              <w:pStyle w:val="tabel"/>
              <w:keepNext w:val="0"/>
              <w:tabs>
                <w:tab w:val="left" w:pos="176"/>
              </w:tabs>
              <w:spacing w:after="120"/>
            </w:pPr>
            <w:r>
              <w:tab/>
              <w:t>Zondagwerk</w:t>
            </w:r>
          </w:p>
        </w:tc>
        <w:tc>
          <w:tcPr>
            <w:tcW w:w="1842" w:type="dxa"/>
            <w:tcBorders>
              <w:bottom w:val="single" w:sz="4" w:space="0" w:color="auto"/>
            </w:tcBorders>
          </w:tcPr>
          <w:p w14:paraId="43496F65" w14:textId="77777777" w:rsidR="0016004C" w:rsidRDefault="00833631">
            <w:pPr>
              <w:pStyle w:val="tabel"/>
              <w:keepNext w:val="0"/>
              <w:spacing w:after="120"/>
              <w:ind w:right="742"/>
              <w:jc w:val="right"/>
            </w:pPr>
            <w:r>
              <w:t>100</w:t>
            </w:r>
          </w:p>
        </w:tc>
        <w:tc>
          <w:tcPr>
            <w:tcW w:w="1843" w:type="dxa"/>
            <w:tcBorders>
              <w:bottom w:val="single" w:sz="4" w:space="0" w:color="auto"/>
            </w:tcBorders>
          </w:tcPr>
          <w:p w14:paraId="7343517A" w14:textId="77777777" w:rsidR="0016004C" w:rsidRDefault="00833631">
            <w:pPr>
              <w:pStyle w:val="tabel"/>
              <w:keepNext w:val="0"/>
              <w:spacing w:after="120"/>
              <w:ind w:right="742"/>
              <w:jc w:val="right"/>
            </w:pPr>
            <w:r>
              <w:t>55</w:t>
            </w:r>
          </w:p>
        </w:tc>
        <w:tc>
          <w:tcPr>
            <w:tcW w:w="1843" w:type="dxa"/>
            <w:tcBorders>
              <w:bottom w:val="single" w:sz="4" w:space="0" w:color="auto"/>
            </w:tcBorders>
          </w:tcPr>
          <w:p w14:paraId="7899A2B6" w14:textId="77777777" w:rsidR="0016004C" w:rsidRDefault="00833631">
            <w:pPr>
              <w:pStyle w:val="tabel"/>
              <w:keepNext w:val="0"/>
              <w:spacing w:after="120"/>
              <w:ind w:right="742"/>
              <w:jc w:val="right"/>
            </w:pPr>
            <w:r>
              <w:t>67</w:t>
            </w:r>
          </w:p>
        </w:tc>
      </w:tr>
    </w:tbl>
    <w:p w14:paraId="6F782E9A" w14:textId="77777777" w:rsidR="0016004C" w:rsidRDefault="00833631">
      <w:pPr>
        <w:pStyle w:val="Kop2"/>
      </w:pPr>
      <w:r>
        <w:t>3.</w:t>
      </w:r>
      <w:r>
        <w:tab/>
        <w:t xml:space="preserve">Huidig gebruik van kinderopvang </w:t>
      </w:r>
    </w:p>
    <w:p w14:paraId="70A0B431" w14:textId="77777777" w:rsidR="0016004C" w:rsidRDefault="00833631">
      <w:r>
        <w:t>In deze paragraaf schetsen we het huidig gebruik van kinderopvang door de werknemers. Ook wordt nagegaan of diegenen die gebruik maken moeilijkheden ervaren en welke deze moeilijkheden zijn.</w:t>
      </w:r>
    </w:p>
    <w:p w14:paraId="602DAB84" w14:textId="77777777" w:rsidR="0016004C" w:rsidRDefault="00833631">
      <w:pPr>
        <w:pStyle w:val="Kop3"/>
      </w:pPr>
      <w:r>
        <w:lastRenderedPageBreak/>
        <w:t>3.1</w:t>
      </w:r>
      <w:r>
        <w:tab/>
        <w:t>Huidig gebruik</w:t>
      </w:r>
    </w:p>
    <w:p w14:paraId="5319E090" w14:textId="77777777" w:rsidR="0016004C" w:rsidRDefault="00833631">
      <w:r>
        <w:t>Een meerderheid van de respondenten maakt momenteel gebruik van kinderop</w:t>
      </w:r>
      <w:r>
        <w:softHyphen/>
        <w:t xml:space="preserve">vang (tabel 2.4). Ongeveer 1 op 10 maakt momenteel nog geen gebruik maar zou dit in de toekomst wel doen. Een aantal ouders (vooral in werkomgeving A en C) zou gebruik maken van opvang indien het bedrijf opvang zou organiseren. </w:t>
      </w:r>
    </w:p>
    <w:p w14:paraId="22C8C696" w14:textId="77777777" w:rsidR="0016004C" w:rsidRDefault="00833631">
      <w:pPr>
        <w:pStyle w:val="Standaardinspringing"/>
      </w:pPr>
      <w:r>
        <w:t>Enkelen maken momenteel geen gebruik van opvang en zullen er ook nooit gebruik van maken.</w:t>
      </w:r>
    </w:p>
    <w:p w14:paraId="0B772CE8" w14:textId="77777777" w:rsidR="0016004C" w:rsidRDefault="00833631">
      <w:pPr>
        <w:pStyle w:val="Kop7"/>
      </w:pPr>
      <w:r>
        <w:rPr>
          <w:b/>
        </w:rPr>
        <w:t>Tabel 2.</w:t>
      </w:r>
      <w:r>
        <w:rPr>
          <w:b/>
        </w:rPr>
        <w:fldChar w:fldCharType="begin"/>
      </w:r>
      <w:r>
        <w:rPr>
          <w:b/>
        </w:rPr>
        <w:instrText xml:space="preserve"> SEQ tabel \* MERGEFORMAT </w:instrText>
      </w:r>
      <w:r>
        <w:rPr>
          <w:b/>
        </w:rPr>
        <w:fldChar w:fldCharType="separate"/>
      </w:r>
      <w:r>
        <w:rPr>
          <w:b/>
          <w:noProof/>
        </w:rPr>
        <w:t>5</w:t>
      </w:r>
      <w:r>
        <w:rPr>
          <w:b/>
        </w:rPr>
        <w:fldChar w:fldCharType="end"/>
      </w:r>
      <w:r>
        <w:tab/>
        <w:t>Het gebruik van kinderopvang (in %)</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46487458" w14:textId="77777777">
        <w:tc>
          <w:tcPr>
            <w:tcW w:w="3260" w:type="dxa"/>
            <w:tcBorders>
              <w:top w:val="single" w:sz="4" w:space="0" w:color="auto"/>
              <w:bottom w:val="single" w:sz="4" w:space="0" w:color="auto"/>
            </w:tcBorders>
          </w:tcPr>
          <w:p w14:paraId="76026D89" w14:textId="77777777" w:rsidR="0016004C" w:rsidRDefault="0016004C">
            <w:pPr>
              <w:pStyle w:val="tabel"/>
              <w:spacing w:before="120" w:after="120"/>
              <w:jc w:val="both"/>
            </w:pPr>
          </w:p>
        </w:tc>
        <w:tc>
          <w:tcPr>
            <w:tcW w:w="1843" w:type="dxa"/>
            <w:tcBorders>
              <w:top w:val="single" w:sz="4" w:space="0" w:color="auto"/>
              <w:bottom w:val="single" w:sz="4" w:space="0" w:color="auto"/>
            </w:tcBorders>
          </w:tcPr>
          <w:p w14:paraId="563115E2" w14:textId="77777777" w:rsidR="0016004C" w:rsidRDefault="00833631">
            <w:pPr>
              <w:pStyle w:val="tabel"/>
              <w:spacing w:before="120" w:after="120"/>
              <w:jc w:val="center"/>
            </w:pPr>
            <w:r>
              <w:t>Werkomgeving A</w:t>
            </w:r>
            <w:r>
              <w:br/>
              <w:t>N=30</w:t>
            </w:r>
          </w:p>
        </w:tc>
        <w:tc>
          <w:tcPr>
            <w:tcW w:w="1843" w:type="dxa"/>
            <w:tcBorders>
              <w:top w:val="single" w:sz="4" w:space="0" w:color="auto"/>
              <w:bottom w:val="single" w:sz="4" w:space="0" w:color="auto"/>
            </w:tcBorders>
          </w:tcPr>
          <w:p w14:paraId="34215558" w14:textId="77777777" w:rsidR="0016004C" w:rsidRDefault="00833631">
            <w:pPr>
              <w:pStyle w:val="tabel"/>
              <w:spacing w:before="120" w:after="120"/>
              <w:jc w:val="center"/>
            </w:pPr>
            <w:r>
              <w:t>Werkomgeving B</w:t>
            </w:r>
            <w:r>
              <w:br/>
              <w:t>N=21</w:t>
            </w:r>
          </w:p>
        </w:tc>
        <w:tc>
          <w:tcPr>
            <w:tcW w:w="1843" w:type="dxa"/>
            <w:tcBorders>
              <w:top w:val="single" w:sz="4" w:space="0" w:color="auto"/>
              <w:bottom w:val="single" w:sz="4" w:space="0" w:color="auto"/>
            </w:tcBorders>
          </w:tcPr>
          <w:p w14:paraId="7DD3ED6D" w14:textId="77777777" w:rsidR="0016004C" w:rsidRDefault="00833631">
            <w:pPr>
              <w:pStyle w:val="tabel"/>
              <w:spacing w:before="120" w:after="120"/>
              <w:jc w:val="center"/>
            </w:pPr>
            <w:r>
              <w:t>Werkomgeving C</w:t>
            </w:r>
            <w:r>
              <w:br/>
              <w:t>N = 43</w:t>
            </w:r>
          </w:p>
        </w:tc>
      </w:tr>
      <w:tr w:rsidR="0016004C" w14:paraId="704F433C" w14:textId="77777777">
        <w:tc>
          <w:tcPr>
            <w:tcW w:w="3260" w:type="dxa"/>
          </w:tcPr>
          <w:p w14:paraId="64A436A6" w14:textId="77777777" w:rsidR="0016004C" w:rsidRDefault="00833631">
            <w:pPr>
              <w:pStyle w:val="tabel"/>
              <w:spacing w:before="120"/>
              <w:ind w:left="176" w:hanging="176"/>
            </w:pPr>
            <w:r>
              <w:t>Men maakt momenteel gebruik van opvang</w:t>
            </w:r>
          </w:p>
        </w:tc>
        <w:tc>
          <w:tcPr>
            <w:tcW w:w="1843" w:type="dxa"/>
          </w:tcPr>
          <w:p w14:paraId="0AD1609D" w14:textId="77777777" w:rsidR="0016004C" w:rsidRDefault="00833631">
            <w:pPr>
              <w:pStyle w:val="tabel"/>
              <w:spacing w:before="120"/>
              <w:ind w:right="742"/>
              <w:jc w:val="right"/>
            </w:pPr>
            <w:r>
              <w:t>63</w:t>
            </w:r>
          </w:p>
        </w:tc>
        <w:tc>
          <w:tcPr>
            <w:tcW w:w="1843" w:type="dxa"/>
          </w:tcPr>
          <w:p w14:paraId="1D742680" w14:textId="77777777" w:rsidR="0016004C" w:rsidRDefault="00833631">
            <w:pPr>
              <w:pStyle w:val="tabel"/>
              <w:spacing w:before="120"/>
              <w:ind w:right="742"/>
              <w:jc w:val="right"/>
            </w:pPr>
            <w:r>
              <w:t>81</w:t>
            </w:r>
          </w:p>
        </w:tc>
        <w:tc>
          <w:tcPr>
            <w:tcW w:w="1843" w:type="dxa"/>
          </w:tcPr>
          <w:p w14:paraId="0BF5D093" w14:textId="77777777" w:rsidR="0016004C" w:rsidRDefault="00833631">
            <w:pPr>
              <w:pStyle w:val="tabel"/>
              <w:spacing w:before="120"/>
              <w:ind w:right="742"/>
              <w:jc w:val="right"/>
            </w:pPr>
            <w:r>
              <w:t>70</w:t>
            </w:r>
          </w:p>
        </w:tc>
      </w:tr>
      <w:tr w:rsidR="0016004C" w14:paraId="3EF0DAEC" w14:textId="77777777">
        <w:tc>
          <w:tcPr>
            <w:tcW w:w="3260" w:type="dxa"/>
          </w:tcPr>
          <w:p w14:paraId="2BD3389A" w14:textId="77777777" w:rsidR="0016004C" w:rsidRDefault="00833631">
            <w:pPr>
              <w:pStyle w:val="tabel"/>
              <w:ind w:left="176" w:hanging="176"/>
            </w:pPr>
            <w:r>
              <w:t xml:space="preserve">Momenteel niet maar in de nabije toekomst wel </w:t>
            </w:r>
          </w:p>
        </w:tc>
        <w:tc>
          <w:tcPr>
            <w:tcW w:w="1843" w:type="dxa"/>
          </w:tcPr>
          <w:p w14:paraId="612F43AF" w14:textId="77777777" w:rsidR="0016004C" w:rsidRDefault="00833631">
            <w:pPr>
              <w:pStyle w:val="tabel"/>
              <w:ind w:right="742"/>
              <w:jc w:val="right"/>
            </w:pPr>
            <w:r>
              <w:t>13</w:t>
            </w:r>
          </w:p>
        </w:tc>
        <w:tc>
          <w:tcPr>
            <w:tcW w:w="1843" w:type="dxa"/>
          </w:tcPr>
          <w:p w14:paraId="6D44854F" w14:textId="77777777" w:rsidR="0016004C" w:rsidRDefault="00833631">
            <w:pPr>
              <w:pStyle w:val="tabel"/>
              <w:ind w:right="742"/>
              <w:jc w:val="right"/>
            </w:pPr>
            <w:r>
              <w:t>9</w:t>
            </w:r>
          </w:p>
        </w:tc>
        <w:tc>
          <w:tcPr>
            <w:tcW w:w="1843" w:type="dxa"/>
          </w:tcPr>
          <w:p w14:paraId="78BB27C0" w14:textId="77777777" w:rsidR="0016004C" w:rsidRDefault="00833631">
            <w:pPr>
              <w:pStyle w:val="tabel"/>
              <w:ind w:right="742"/>
              <w:jc w:val="right"/>
            </w:pPr>
            <w:r>
              <w:t>14</w:t>
            </w:r>
          </w:p>
        </w:tc>
      </w:tr>
      <w:tr w:rsidR="0016004C" w14:paraId="2E6637EC" w14:textId="77777777">
        <w:tc>
          <w:tcPr>
            <w:tcW w:w="3260" w:type="dxa"/>
          </w:tcPr>
          <w:p w14:paraId="390B7869" w14:textId="77777777" w:rsidR="0016004C" w:rsidRDefault="00833631">
            <w:pPr>
              <w:pStyle w:val="tabel"/>
              <w:ind w:left="176" w:hanging="176"/>
            </w:pPr>
            <w:r>
              <w:t xml:space="preserve">Momenteel niet maar wel indien het bedrijf iets zou regelen </w:t>
            </w:r>
          </w:p>
        </w:tc>
        <w:tc>
          <w:tcPr>
            <w:tcW w:w="1843" w:type="dxa"/>
          </w:tcPr>
          <w:p w14:paraId="08172479" w14:textId="77777777" w:rsidR="0016004C" w:rsidRDefault="00833631">
            <w:pPr>
              <w:pStyle w:val="tabel"/>
              <w:ind w:right="742"/>
              <w:jc w:val="right"/>
            </w:pPr>
            <w:r>
              <w:t>20</w:t>
            </w:r>
          </w:p>
        </w:tc>
        <w:tc>
          <w:tcPr>
            <w:tcW w:w="1843" w:type="dxa"/>
          </w:tcPr>
          <w:p w14:paraId="7ADEDEA4" w14:textId="77777777" w:rsidR="0016004C" w:rsidRDefault="00833631">
            <w:pPr>
              <w:pStyle w:val="tabel"/>
              <w:ind w:right="742"/>
              <w:jc w:val="right"/>
            </w:pPr>
            <w:r>
              <w:t>0</w:t>
            </w:r>
          </w:p>
        </w:tc>
        <w:tc>
          <w:tcPr>
            <w:tcW w:w="1843" w:type="dxa"/>
          </w:tcPr>
          <w:p w14:paraId="53102B9E" w14:textId="77777777" w:rsidR="0016004C" w:rsidRDefault="00833631">
            <w:pPr>
              <w:pStyle w:val="tabel"/>
              <w:ind w:right="742"/>
              <w:jc w:val="right"/>
            </w:pPr>
            <w:r>
              <w:t>14</w:t>
            </w:r>
          </w:p>
        </w:tc>
      </w:tr>
      <w:tr w:rsidR="0016004C" w14:paraId="0EBDD57A" w14:textId="77777777">
        <w:tc>
          <w:tcPr>
            <w:tcW w:w="3260" w:type="dxa"/>
            <w:tcBorders>
              <w:bottom w:val="single" w:sz="4" w:space="0" w:color="auto"/>
            </w:tcBorders>
          </w:tcPr>
          <w:p w14:paraId="227C2550" w14:textId="77777777" w:rsidR="0016004C" w:rsidRDefault="00833631">
            <w:pPr>
              <w:pStyle w:val="tabel"/>
              <w:spacing w:after="120"/>
              <w:ind w:left="176" w:hanging="176"/>
            </w:pPr>
            <w:r>
              <w:t>Momenteel niet en nooit</w:t>
            </w:r>
          </w:p>
        </w:tc>
        <w:tc>
          <w:tcPr>
            <w:tcW w:w="1843" w:type="dxa"/>
            <w:tcBorders>
              <w:bottom w:val="single" w:sz="4" w:space="0" w:color="auto"/>
            </w:tcBorders>
          </w:tcPr>
          <w:p w14:paraId="0FB039F8" w14:textId="77777777" w:rsidR="0016004C" w:rsidRDefault="00833631">
            <w:pPr>
              <w:pStyle w:val="tabel"/>
              <w:spacing w:after="120"/>
              <w:ind w:right="742"/>
              <w:jc w:val="right"/>
            </w:pPr>
            <w:r>
              <w:t>3</w:t>
            </w:r>
          </w:p>
        </w:tc>
        <w:tc>
          <w:tcPr>
            <w:tcW w:w="1843" w:type="dxa"/>
            <w:tcBorders>
              <w:bottom w:val="single" w:sz="4" w:space="0" w:color="auto"/>
            </w:tcBorders>
          </w:tcPr>
          <w:p w14:paraId="76AC92A4" w14:textId="77777777" w:rsidR="0016004C" w:rsidRDefault="00833631">
            <w:pPr>
              <w:pStyle w:val="tabel"/>
              <w:spacing w:after="120"/>
              <w:ind w:right="742"/>
              <w:jc w:val="right"/>
            </w:pPr>
            <w:r>
              <w:t>9</w:t>
            </w:r>
          </w:p>
        </w:tc>
        <w:tc>
          <w:tcPr>
            <w:tcW w:w="1843" w:type="dxa"/>
            <w:tcBorders>
              <w:bottom w:val="single" w:sz="4" w:space="0" w:color="auto"/>
            </w:tcBorders>
          </w:tcPr>
          <w:p w14:paraId="55829C95" w14:textId="77777777" w:rsidR="0016004C" w:rsidRDefault="00833631">
            <w:pPr>
              <w:pStyle w:val="tabel"/>
              <w:spacing w:after="120"/>
              <w:ind w:right="742"/>
              <w:jc w:val="right"/>
            </w:pPr>
            <w:r>
              <w:t>2</w:t>
            </w:r>
          </w:p>
        </w:tc>
      </w:tr>
    </w:tbl>
    <w:p w14:paraId="23B35887" w14:textId="77777777" w:rsidR="0016004C" w:rsidRDefault="00833631">
      <w:pPr>
        <w:spacing w:before="480"/>
      </w:pPr>
      <w:r>
        <w:t>Men maakt vooral gebruik van opvang voor de niet-schoolgaande kinderen en voor de kinderen in de kleuterschool (tabel 2.5). Van de lagere schoolkinderen worden er minder opgevangen doch in werkomgeving C is dit niet zo. Ook van de kinderen van 12 tot 16 jaar wordt de helft momenteel opgevangen in werkomge</w:t>
      </w:r>
      <w:r>
        <w:softHyphen/>
        <w:t xml:space="preserve">ving A en C. </w:t>
      </w:r>
    </w:p>
    <w:p w14:paraId="3257F727" w14:textId="77777777" w:rsidR="0016004C" w:rsidRDefault="00833631">
      <w:pPr>
        <w:pStyle w:val="Kop7"/>
      </w:pPr>
      <w:r>
        <w:rPr>
          <w:b/>
        </w:rPr>
        <w:t>Tabel 2.</w:t>
      </w:r>
      <w:r>
        <w:rPr>
          <w:b/>
        </w:rPr>
        <w:fldChar w:fldCharType="begin"/>
      </w:r>
      <w:r>
        <w:rPr>
          <w:b/>
        </w:rPr>
        <w:instrText xml:space="preserve"> SEQ tabel \* MERGEFORMAT </w:instrText>
      </w:r>
      <w:r>
        <w:rPr>
          <w:b/>
        </w:rPr>
        <w:fldChar w:fldCharType="separate"/>
      </w:r>
      <w:r>
        <w:rPr>
          <w:b/>
          <w:noProof/>
        </w:rPr>
        <w:t>6</w:t>
      </w:r>
      <w:r>
        <w:rPr>
          <w:b/>
        </w:rPr>
        <w:fldChar w:fldCharType="end"/>
      </w:r>
      <w:r>
        <w:tab/>
        <w:t>Percentage kinderen dat opgevangen wordt naar schoolsituatie</w:t>
      </w:r>
    </w:p>
    <w:tbl>
      <w:tblPr>
        <w:tblW w:w="0" w:type="auto"/>
        <w:tblInd w:w="108" w:type="dxa"/>
        <w:tblLayout w:type="fixed"/>
        <w:tblLook w:val="0000" w:firstRow="0" w:lastRow="0" w:firstColumn="0" w:lastColumn="0" w:noHBand="0" w:noVBand="0"/>
      </w:tblPr>
      <w:tblGrid>
        <w:gridCol w:w="3261"/>
        <w:gridCol w:w="1842"/>
        <w:gridCol w:w="1843"/>
        <w:gridCol w:w="1843"/>
      </w:tblGrid>
      <w:tr w:rsidR="0016004C" w14:paraId="30635920" w14:textId="77777777">
        <w:tc>
          <w:tcPr>
            <w:tcW w:w="3261" w:type="dxa"/>
            <w:tcBorders>
              <w:top w:val="single" w:sz="4" w:space="0" w:color="auto"/>
              <w:bottom w:val="single" w:sz="4" w:space="0" w:color="auto"/>
            </w:tcBorders>
          </w:tcPr>
          <w:p w14:paraId="73B17146" w14:textId="77777777" w:rsidR="0016004C" w:rsidRDefault="0016004C">
            <w:pPr>
              <w:pStyle w:val="tabel"/>
              <w:spacing w:before="120" w:after="120"/>
              <w:jc w:val="both"/>
            </w:pPr>
          </w:p>
        </w:tc>
        <w:tc>
          <w:tcPr>
            <w:tcW w:w="1842" w:type="dxa"/>
            <w:tcBorders>
              <w:top w:val="single" w:sz="4" w:space="0" w:color="auto"/>
              <w:bottom w:val="single" w:sz="4" w:space="0" w:color="auto"/>
            </w:tcBorders>
          </w:tcPr>
          <w:p w14:paraId="79539006" w14:textId="77777777" w:rsidR="0016004C" w:rsidRDefault="00833631">
            <w:pPr>
              <w:pStyle w:val="tabel"/>
              <w:spacing w:before="120" w:after="120"/>
              <w:jc w:val="center"/>
            </w:pPr>
            <w:r>
              <w:t>Werkomgeving A</w:t>
            </w:r>
            <w:r>
              <w:br/>
              <w:t>N=30</w:t>
            </w:r>
          </w:p>
        </w:tc>
        <w:tc>
          <w:tcPr>
            <w:tcW w:w="1843" w:type="dxa"/>
            <w:tcBorders>
              <w:top w:val="single" w:sz="4" w:space="0" w:color="auto"/>
              <w:bottom w:val="single" w:sz="4" w:space="0" w:color="auto"/>
            </w:tcBorders>
          </w:tcPr>
          <w:p w14:paraId="15C9314A" w14:textId="77777777" w:rsidR="0016004C" w:rsidRDefault="00833631">
            <w:pPr>
              <w:pStyle w:val="tabel"/>
              <w:spacing w:before="120" w:after="120"/>
              <w:jc w:val="center"/>
            </w:pPr>
            <w:r>
              <w:t>Werkomgeving B</w:t>
            </w:r>
            <w:r>
              <w:br/>
              <w:t>N=21</w:t>
            </w:r>
          </w:p>
        </w:tc>
        <w:tc>
          <w:tcPr>
            <w:tcW w:w="1843" w:type="dxa"/>
            <w:tcBorders>
              <w:top w:val="single" w:sz="4" w:space="0" w:color="auto"/>
              <w:bottom w:val="single" w:sz="4" w:space="0" w:color="auto"/>
            </w:tcBorders>
          </w:tcPr>
          <w:p w14:paraId="6274A824" w14:textId="77777777" w:rsidR="0016004C" w:rsidRDefault="00833631">
            <w:pPr>
              <w:pStyle w:val="tabel"/>
              <w:spacing w:before="120" w:after="120"/>
              <w:jc w:val="center"/>
            </w:pPr>
            <w:r>
              <w:t>Werkomgeving C</w:t>
            </w:r>
            <w:r>
              <w:br/>
              <w:t>N = 43</w:t>
            </w:r>
          </w:p>
        </w:tc>
      </w:tr>
      <w:tr w:rsidR="0016004C" w14:paraId="2924B2FB" w14:textId="77777777">
        <w:tc>
          <w:tcPr>
            <w:tcW w:w="3261" w:type="dxa"/>
          </w:tcPr>
          <w:p w14:paraId="6E5EF79D" w14:textId="77777777" w:rsidR="0016004C" w:rsidRDefault="00833631">
            <w:pPr>
              <w:pStyle w:val="tabel"/>
              <w:spacing w:before="120"/>
              <w:jc w:val="both"/>
            </w:pPr>
            <w:r>
              <w:t>Niet-schoolgaande kinderen</w:t>
            </w:r>
          </w:p>
        </w:tc>
        <w:tc>
          <w:tcPr>
            <w:tcW w:w="1842" w:type="dxa"/>
          </w:tcPr>
          <w:p w14:paraId="4C4E3DD1" w14:textId="77777777" w:rsidR="0016004C" w:rsidRDefault="00833631">
            <w:pPr>
              <w:pStyle w:val="tabel"/>
              <w:spacing w:before="120"/>
              <w:ind w:right="742"/>
              <w:jc w:val="right"/>
            </w:pPr>
            <w:r>
              <w:t>73</w:t>
            </w:r>
          </w:p>
        </w:tc>
        <w:tc>
          <w:tcPr>
            <w:tcW w:w="1843" w:type="dxa"/>
          </w:tcPr>
          <w:p w14:paraId="70A65776" w14:textId="77777777" w:rsidR="0016004C" w:rsidRDefault="00833631">
            <w:pPr>
              <w:pStyle w:val="tabel"/>
              <w:spacing w:before="120"/>
              <w:ind w:right="742"/>
              <w:jc w:val="right"/>
            </w:pPr>
            <w:r>
              <w:t>100</w:t>
            </w:r>
          </w:p>
        </w:tc>
        <w:tc>
          <w:tcPr>
            <w:tcW w:w="1843" w:type="dxa"/>
          </w:tcPr>
          <w:p w14:paraId="38763038" w14:textId="77777777" w:rsidR="0016004C" w:rsidRDefault="00833631">
            <w:pPr>
              <w:pStyle w:val="tabel"/>
              <w:spacing w:before="120"/>
              <w:ind w:right="742"/>
              <w:jc w:val="right"/>
            </w:pPr>
            <w:r>
              <w:t>75</w:t>
            </w:r>
          </w:p>
        </w:tc>
      </w:tr>
      <w:tr w:rsidR="0016004C" w14:paraId="3F04DE6B" w14:textId="77777777">
        <w:tc>
          <w:tcPr>
            <w:tcW w:w="3261" w:type="dxa"/>
          </w:tcPr>
          <w:p w14:paraId="7FF30A77" w14:textId="77777777" w:rsidR="0016004C" w:rsidRDefault="00833631">
            <w:pPr>
              <w:pStyle w:val="tabel"/>
              <w:jc w:val="both"/>
            </w:pPr>
            <w:r>
              <w:t>Kinderen in de kleuterschool</w:t>
            </w:r>
          </w:p>
        </w:tc>
        <w:tc>
          <w:tcPr>
            <w:tcW w:w="1842" w:type="dxa"/>
          </w:tcPr>
          <w:p w14:paraId="29E57BC8" w14:textId="77777777" w:rsidR="0016004C" w:rsidRDefault="00833631">
            <w:pPr>
              <w:pStyle w:val="tabel"/>
              <w:ind w:right="742"/>
              <w:jc w:val="right"/>
            </w:pPr>
            <w:r>
              <w:t>87</w:t>
            </w:r>
          </w:p>
        </w:tc>
        <w:tc>
          <w:tcPr>
            <w:tcW w:w="1843" w:type="dxa"/>
          </w:tcPr>
          <w:p w14:paraId="63CA6791" w14:textId="77777777" w:rsidR="0016004C" w:rsidRDefault="00833631">
            <w:pPr>
              <w:pStyle w:val="tabel"/>
              <w:ind w:right="742"/>
              <w:jc w:val="right"/>
            </w:pPr>
            <w:r>
              <w:t>90</w:t>
            </w:r>
          </w:p>
        </w:tc>
        <w:tc>
          <w:tcPr>
            <w:tcW w:w="1843" w:type="dxa"/>
          </w:tcPr>
          <w:p w14:paraId="66F4238E" w14:textId="77777777" w:rsidR="0016004C" w:rsidRDefault="00833631">
            <w:pPr>
              <w:pStyle w:val="tabel"/>
              <w:ind w:right="742"/>
              <w:jc w:val="right"/>
            </w:pPr>
            <w:r>
              <w:t>56</w:t>
            </w:r>
          </w:p>
        </w:tc>
      </w:tr>
      <w:tr w:rsidR="0016004C" w14:paraId="2AD3466F" w14:textId="77777777">
        <w:tc>
          <w:tcPr>
            <w:tcW w:w="3261" w:type="dxa"/>
          </w:tcPr>
          <w:p w14:paraId="38D594ED" w14:textId="77777777" w:rsidR="0016004C" w:rsidRDefault="00833631">
            <w:pPr>
              <w:pStyle w:val="tabel"/>
              <w:jc w:val="both"/>
            </w:pPr>
            <w:r>
              <w:t>Kinderen in de lagere school gaan</w:t>
            </w:r>
          </w:p>
        </w:tc>
        <w:tc>
          <w:tcPr>
            <w:tcW w:w="1842" w:type="dxa"/>
          </w:tcPr>
          <w:p w14:paraId="74BF0AB5" w14:textId="77777777" w:rsidR="0016004C" w:rsidRDefault="00833631">
            <w:pPr>
              <w:pStyle w:val="tabel"/>
              <w:ind w:right="742"/>
              <w:jc w:val="right"/>
            </w:pPr>
            <w:r>
              <w:t>60</w:t>
            </w:r>
          </w:p>
        </w:tc>
        <w:tc>
          <w:tcPr>
            <w:tcW w:w="1843" w:type="dxa"/>
          </w:tcPr>
          <w:p w14:paraId="600AADF3" w14:textId="77777777" w:rsidR="0016004C" w:rsidRDefault="00833631">
            <w:pPr>
              <w:pStyle w:val="tabel"/>
              <w:ind w:right="742"/>
              <w:jc w:val="right"/>
            </w:pPr>
            <w:r>
              <w:t>67</w:t>
            </w:r>
          </w:p>
        </w:tc>
        <w:tc>
          <w:tcPr>
            <w:tcW w:w="1843" w:type="dxa"/>
          </w:tcPr>
          <w:p w14:paraId="14C02835" w14:textId="77777777" w:rsidR="0016004C" w:rsidRDefault="00833631">
            <w:pPr>
              <w:pStyle w:val="tabel"/>
              <w:ind w:right="742"/>
              <w:jc w:val="right"/>
            </w:pPr>
            <w:r>
              <w:t>85</w:t>
            </w:r>
          </w:p>
        </w:tc>
      </w:tr>
      <w:tr w:rsidR="0016004C" w14:paraId="7AD35708" w14:textId="77777777">
        <w:tc>
          <w:tcPr>
            <w:tcW w:w="3261" w:type="dxa"/>
            <w:tcBorders>
              <w:bottom w:val="single" w:sz="4" w:space="0" w:color="auto"/>
            </w:tcBorders>
          </w:tcPr>
          <w:p w14:paraId="0641C740" w14:textId="77777777" w:rsidR="0016004C" w:rsidRDefault="00833631">
            <w:pPr>
              <w:pStyle w:val="tabel"/>
              <w:spacing w:after="120"/>
              <w:jc w:val="both"/>
            </w:pPr>
            <w:r>
              <w:t>Ouderen kinderen (tot 16 jaar)</w:t>
            </w:r>
          </w:p>
        </w:tc>
        <w:tc>
          <w:tcPr>
            <w:tcW w:w="1842" w:type="dxa"/>
            <w:tcBorders>
              <w:bottom w:val="single" w:sz="4" w:space="0" w:color="auto"/>
            </w:tcBorders>
          </w:tcPr>
          <w:p w14:paraId="24859B33" w14:textId="77777777" w:rsidR="0016004C" w:rsidRDefault="00833631">
            <w:pPr>
              <w:pStyle w:val="tabel"/>
              <w:spacing w:after="120"/>
              <w:ind w:right="742"/>
              <w:jc w:val="right"/>
            </w:pPr>
            <w:r>
              <w:t>50</w:t>
            </w:r>
          </w:p>
        </w:tc>
        <w:tc>
          <w:tcPr>
            <w:tcW w:w="1843" w:type="dxa"/>
            <w:tcBorders>
              <w:bottom w:val="single" w:sz="4" w:space="0" w:color="auto"/>
            </w:tcBorders>
          </w:tcPr>
          <w:p w14:paraId="349FA8CD" w14:textId="77777777" w:rsidR="0016004C" w:rsidRDefault="00833631">
            <w:pPr>
              <w:pStyle w:val="tabel"/>
              <w:spacing w:after="120"/>
              <w:ind w:right="742"/>
              <w:jc w:val="right"/>
            </w:pPr>
            <w:r>
              <w:t>0</w:t>
            </w:r>
          </w:p>
        </w:tc>
        <w:tc>
          <w:tcPr>
            <w:tcW w:w="1843" w:type="dxa"/>
            <w:tcBorders>
              <w:bottom w:val="single" w:sz="4" w:space="0" w:color="auto"/>
            </w:tcBorders>
          </w:tcPr>
          <w:p w14:paraId="6C1B9FEE" w14:textId="77777777" w:rsidR="0016004C" w:rsidRDefault="00833631">
            <w:pPr>
              <w:pStyle w:val="tabel"/>
              <w:spacing w:after="120"/>
              <w:ind w:right="742"/>
              <w:jc w:val="right"/>
            </w:pPr>
            <w:r>
              <w:t>50</w:t>
            </w:r>
          </w:p>
        </w:tc>
      </w:tr>
    </w:tbl>
    <w:p w14:paraId="18BECB90" w14:textId="77777777" w:rsidR="0016004C" w:rsidRDefault="00833631">
      <w:pPr>
        <w:pStyle w:val="Kop3"/>
      </w:pPr>
      <w:r>
        <w:t>3.2</w:t>
      </w:r>
      <w:r>
        <w:tab/>
        <w:t xml:space="preserve">Moeilijkheden met de opvang </w:t>
      </w:r>
    </w:p>
    <w:p w14:paraId="6A941E50" w14:textId="77777777" w:rsidR="0016004C" w:rsidRDefault="00833631">
      <w:r>
        <w:t>Ouders die momenteel een beroep doen op externe opvang kunnen geconfron</w:t>
      </w:r>
      <w:r>
        <w:softHyphen/>
        <w:t>teerd worden met heel wat problemen. Deze problemen kunnen zowel betrekking hebben op de dagopvang (voor de niet-schoolgaande kinderen) of op de voor- of naschoolse opvang (voor de schoolgaande kinderen). In de commentaren op deze vraag in de vragenlijst luchten de ouders hun hart. Voor wat de dagopvang voor de niet-schoolgaande kinderen betreft:</w:t>
      </w:r>
    </w:p>
    <w:p w14:paraId="4F5BDC72" w14:textId="77777777" w:rsidR="0016004C" w:rsidRDefault="00833631">
      <w:pPr>
        <w:pStyle w:val="citaat"/>
      </w:pPr>
      <w:r>
        <w:lastRenderedPageBreak/>
        <w:t>"Opvang op onregelmatige tijden en opvang af en toe op korte termijn is bij mijn weten bijna onmogelijk. Hierop zou het bedrijf kunnen inspelen, vooral door onze onregelmatige uren en wisselende diensttijden"</w:t>
      </w:r>
    </w:p>
    <w:p w14:paraId="1224E526" w14:textId="77777777" w:rsidR="0016004C" w:rsidRDefault="00833631">
      <w:pPr>
        <w:pStyle w:val="citaat"/>
      </w:pPr>
      <w:r>
        <w:t>"Er wordt te weinig rekening gehouden met mensen die in ploegen werken. Wij hebben hard moeten zoeken naar een onthaalmoeder die bereid was opvang te voorzien vanaf 6 uur ’s morgens. Als beide ouders in ploegen werken, is opvang een groot probleem"</w:t>
      </w:r>
    </w:p>
    <w:p w14:paraId="2C778D37" w14:textId="77777777" w:rsidR="0016004C" w:rsidRDefault="00833631">
      <w:pPr>
        <w:pStyle w:val="citaat"/>
      </w:pPr>
      <w:r>
        <w:t>"Opvang tijdens het weekend vormt een probleem. Wij zouden zeker gebruik maken van opvang door het bedrijf zelf, indien de grootouders andere afspraken hebben"</w:t>
      </w:r>
    </w:p>
    <w:p w14:paraId="0171497B" w14:textId="77777777" w:rsidR="0016004C" w:rsidRDefault="00833631">
      <w:pPr>
        <w:pStyle w:val="citaat"/>
      </w:pPr>
      <w:r>
        <w:t>"Als ik onverwachts word opgeroepen, is het soms moeilijk om voor de kinderen opvang te vinden"</w:t>
      </w:r>
    </w:p>
    <w:p w14:paraId="721CA6A2" w14:textId="77777777" w:rsidR="0016004C" w:rsidRDefault="00833631">
      <w:pPr>
        <w:pStyle w:val="citaat"/>
      </w:pPr>
      <w:r>
        <w:t>"Ik denk dat het voor mijn afdeling heel moeilijk is (op het werk) opvang te combineren met het werk zelf, door de onregelmatige uren. Vroege dienst begint om 7 uur en in de winter</w:t>
      </w:r>
      <w:r>
        <w:softHyphen/>
        <w:t>maanden is er ’s vrijdags 1 persoon tot 23 uur aanwezig"</w:t>
      </w:r>
    </w:p>
    <w:p w14:paraId="50318279" w14:textId="77777777" w:rsidR="0016004C" w:rsidRDefault="00833631">
      <w:pPr>
        <w:pStyle w:val="citaat"/>
      </w:pPr>
      <w:r>
        <w:t>"Als beide partners in het weekend werken en geen crèche of onthaalmoeder in het weekend open is, waar moeten de kinderen dan naartoe? Daarom blijven veel ouders thuis of nemen ze loopbaanonderbreking. Er is echt nood aan opvang in het weekend, zeker als ouders werken. Opvang tot 23 uur is bijna niet mogelijk"</w:t>
      </w:r>
    </w:p>
    <w:p w14:paraId="16673773" w14:textId="77777777" w:rsidR="0016004C" w:rsidRDefault="00833631">
      <w:pPr>
        <w:pStyle w:val="citaat"/>
      </w:pPr>
      <w:r>
        <w:t>"Indien kinderopvang binnen het bedrijf mogelijk gemaakt wordt, moet de opvang wel voor</w:t>
      </w:r>
      <w:r>
        <w:softHyphen/>
        <w:t>zien zijn zowel voor collega’ s die dagdienst vervullen (bijvoorbeeld van 8 uur tot 16.30 uur), maar ook voor collega’ s met namiddagdienst (14-22 uur) of ochtenddienst (6-14 uur)"</w:t>
      </w:r>
    </w:p>
    <w:p w14:paraId="10C6E1F0" w14:textId="77777777" w:rsidR="0016004C" w:rsidRDefault="00833631">
      <w:pPr>
        <w:pStyle w:val="citaat"/>
      </w:pPr>
      <w:r>
        <w:t>"Persoonlijk denk ik dat kinderopvang tot 22 uur ’s avonds moeilijk te vinden is buitens</w:t>
      </w:r>
      <w:r>
        <w:softHyphen/>
        <w:t>huis"</w:t>
      </w:r>
    </w:p>
    <w:p w14:paraId="38D67FA4" w14:textId="77777777" w:rsidR="0016004C" w:rsidRDefault="00833631">
      <w:pPr>
        <w:pStyle w:val="citaat"/>
      </w:pPr>
      <w:r>
        <w:t>"Onze kinderen worden opgevangen door de grootouders, maar deze mensen worden ook ouder en de dagelijkse opvang beperkt hen soms ook in hun vrijheid"</w:t>
      </w:r>
    </w:p>
    <w:p w14:paraId="17EB8D0C" w14:textId="77777777" w:rsidR="0016004C" w:rsidRDefault="00833631">
      <w:r>
        <w:t>Voor de schoolgaande kinderen rijzen er nog aparte problemen:</w:t>
      </w:r>
    </w:p>
    <w:p w14:paraId="428ED05D" w14:textId="77777777" w:rsidR="0016004C" w:rsidRDefault="00833631">
      <w:pPr>
        <w:pStyle w:val="citaat"/>
      </w:pPr>
      <w:r>
        <w:t>"De scholen stoppen om 15.40 uur. Wie, behalve de mensen die de morgendienst werken en de leraars zelf, heeft dan gedaan met werken?"</w:t>
      </w:r>
    </w:p>
    <w:p w14:paraId="7BDC52CD" w14:textId="77777777" w:rsidR="0016004C" w:rsidRDefault="00833631">
      <w:pPr>
        <w:pStyle w:val="citaat"/>
      </w:pPr>
      <w:r>
        <w:t>"Opvang in de school betekent geen begeleiding voor huiswerk met als gevolg dat het huis</w:t>
      </w:r>
      <w:r>
        <w:softHyphen/>
        <w:t>werk vaak nog na het eten moet gedaan worden, vaak rond 19 tot 19.30 uur. Hier stel ik me vragen bij".</w:t>
      </w:r>
    </w:p>
    <w:p w14:paraId="4E618C91" w14:textId="77777777" w:rsidR="0016004C" w:rsidRDefault="00833631">
      <w:pPr>
        <w:pStyle w:val="citaat"/>
      </w:pPr>
      <w:r>
        <w:t>"Als beide grootouderparen nog gaan werken, en jij werkt in een ploegensysteem, dan moet je grote rekening houden binnen het gezin. Vroeger, als ons kindje naar het kinderdagverblijf ging, viel het nog mee, maar sinds hij naar de kleuterschool gaat, moeten wij nog meer orga</w:t>
      </w:r>
      <w:r>
        <w:softHyphen/>
        <w:t>niseren, dan nemen wij ieder om de beurt verlof (moeder, vader, grootouders, tantes ...)"</w:t>
      </w:r>
    </w:p>
    <w:p w14:paraId="0F5A6787" w14:textId="77777777" w:rsidR="0016004C" w:rsidRDefault="00833631">
      <w:pPr>
        <w:pStyle w:val="citaat"/>
      </w:pPr>
      <w:r>
        <w:lastRenderedPageBreak/>
        <w:t>"Er is geen opvang die voldoet voor schoolgaande kinderen. Naschoolse opvang is te beperkt en sluit om 17.30 uur, wat voor mij onvoldoende is. Buitenschoolse opvang is niet te vinden voor kinderen in de lagere school. Enkel de grootouders, maar dit kan ook niet iedere dag"</w:t>
      </w:r>
    </w:p>
    <w:p w14:paraId="1A425926" w14:textId="77777777" w:rsidR="0016004C" w:rsidRDefault="00833631">
      <w:pPr>
        <w:pStyle w:val="citaat"/>
      </w:pPr>
      <w:r>
        <w:t>"Indien de mogelijkheid tot voor- en naschoolse opvang in het bedrijf zelf zou geregeld wor</w:t>
      </w:r>
      <w:r>
        <w:softHyphen/>
        <w:t>den, eventueel een busdienst naar scholen in de omgeving, zou ik er zeker en vast gebruik van maken"</w:t>
      </w:r>
    </w:p>
    <w:p w14:paraId="7E62B5A2" w14:textId="77777777" w:rsidR="0016004C" w:rsidRDefault="00833631">
      <w:pPr>
        <w:pStyle w:val="citaat"/>
      </w:pPr>
      <w:r>
        <w:t>"Naschoolse opvang sluit om 18.45 uur. Indien één ouder in de horeca werkt, is de andere partner al verplicht een job in een winkel (tot 18 uur) of een kantoorbaan (tot 18 uur) dicht</w:t>
      </w:r>
      <w:r>
        <w:softHyphen/>
        <w:t>bij de school te hebben, wat niet altijd evident is. Opvang na die uren is wel noodzakelijk en de kinderen afhalen en naar een andere locatie brengen ook"</w:t>
      </w:r>
    </w:p>
    <w:p w14:paraId="2BDEF5D9" w14:textId="77777777" w:rsidR="0016004C" w:rsidRDefault="00833631">
      <w:pPr>
        <w:pStyle w:val="citaat"/>
      </w:pPr>
      <w:r>
        <w:t>"De werkgever zou in het bedrijf zelf opvang kunnen realiseren voor kleuters en school</w:t>
      </w:r>
      <w:r>
        <w:softHyphen/>
        <w:t>gaande kinderen tijdens de weekends, tijdens korte vakantieperiodes, tijdens grote vakantie (met de mogelijkheid voor kleuters om te blijven slapen), in een bestaande opvang (naschoolse) de opvang financieren na 19 u tot 22 u à 23 u (denk bijvoorbeeld aan alleen</w:t>
      </w:r>
      <w:r>
        <w:softHyphen/>
        <w:t>staande werkende moeders) in de gemeente van de werknemer, zoveel mogelijk vaste vrije werkdagen kunnen inlassen voor de werknemer en twee weekends van de vier werken i.p.v. één weekend vrij op vier weekends."</w:t>
      </w:r>
    </w:p>
    <w:p w14:paraId="238A5230" w14:textId="77777777" w:rsidR="0016004C" w:rsidRDefault="00833631">
      <w:r>
        <w:br w:type="page"/>
      </w:r>
      <w:r>
        <w:lastRenderedPageBreak/>
        <w:t>In tabel 2.6 kwantificeerden we deze moeilijkheden. Het meest heeft men proble</w:t>
      </w:r>
      <w:r>
        <w:softHyphen/>
        <w:t>men op specifieke momenten (tijdens vakantieperiodes, op woensdagnamidda</w:t>
      </w:r>
      <w:r>
        <w:softHyphen/>
        <w:t>gen …) of wanneer het kind kortstondig ziek is. Moeilijkheden op vroege of late werkuren komen op de tweede plaats. Een aantal ouders geeft aan dat de opvang</w:t>
      </w:r>
      <w:r>
        <w:softHyphen/>
        <w:t xml:space="preserve">voorziening te duur of niet vlot bereikbaar is. Ongeveer de helft van de ouders ervaart geen moeilijkheden. </w:t>
      </w:r>
    </w:p>
    <w:p w14:paraId="0C7FB270" w14:textId="77777777" w:rsidR="0016004C" w:rsidRDefault="00833631">
      <w:pPr>
        <w:pStyle w:val="Kop7"/>
      </w:pPr>
      <w:r>
        <w:rPr>
          <w:b/>
        </w:rPr>
        <w:t>Tabel 2.</w:t>
      </w:r>
      <w:r>
        <w:rPr>
          <w:b/>
        </w:rPr>
        <w:fldChar w:fldCharType="begin"/>
      </w:r>
      <w:r>
        <w:rPr>
          <w:b/>
        </w:rPr>
        <w:instrText xml:space="preserve"> SEQ tabel \* MERGEFORMAT </w:instrText>
      </w:r>
      <w:r>
        <w:rPr>
          <w:b/>
        </w:rPr>
        <w:fldChar w:fldCharType="separate"/>
      </w:r>
      <w:r>
        <w:rPr>
          <w:b/>
          <w:noProof/>
        </w:rPr>
        <w:t>7</w:t>
      </w:r>
      <w:r>
        <w:rPr>
          <w:b/>
        </w:rPr>
        <w:fldChar w:fldCharType="end"/>
      </w:r>
      <w:r>
        <w:tab/>
        <w:t>Moeilijkheden i.v.m. hun huidige opvangvoorziening (in %, meerdere antwoorden waren mogelijk)</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4BD7043D" w14:textId="77777777">
        <w:tc>
          <w:tcPr>
            <w:tcW w:w="3260" w:type="dxa"/>
            <w:tcBorders>
              <w:top w:val="single" w:sz="4" w:space="0" w:color="auto"/>
              <w:bottom w:val="single" w:sz="4" w:space="0" w:color="auto"/>
            </w:tcBorders>
          </w:tcPr>
          <w:p w14:paraId="19ED329B" w14:textId="77777777" w:rsidR="0016004C" w:rsidRDefault="0016004C">
            <w:pPr>
              <w:pStyle w:val="tabel"/>
              <w:spacing w:before="120" w:after="120"/>
              <w:ind w:left="176" w:hanging="176"/>
            </w:pPr>
          </w:p>
        </w:tc>
        <w:tc>
          <w:tcPr>
            <w:tcW w:w="1843" w:type="dxa"/>
            <w:tcBorders>
              <w:top w:val="single" w:sz="4" w:space="0" w:color="auto"/>
              <w:bottom w:val="single" w:sz="4" w:space="0" w:color="auto"/>
            </w:tcBorders>
          </w:tcPr>
          <w:p w14:paraId="3BBB1576" w14:textId="77777777" w:rsidR="0016004C" w:rsidRDefault="00833631">
            <w:pPr>
              <w:pStyle w:val="tabel"/>
              <w:spacing w:before="120" w:after="120"/>
              <w:jc w:val="center"/>
            </w:pPr>
            <w:r>
              <w:t>Werkomgeving A</w:t>
            </w:r>
            <w:r>
              <w:br/>
              <w:t>N=19</w:t>
            </w:r>
          </w:p>
        </w:tc>
        <w:tc>
          <w:tcPr>
            <w:tcW w:w="1843" w:type="dxa"/>
            <w:tcBorders>
              <w:top w:val="single" w:sz="4" w:space="0" w:color="auto"/>
              <w:bottom w:val="single" w:sz="4" w:space="0" w:color="auto"/>
            </w:tcBorders>
          </w:tcPr>
          <w:p w14:paraId="13332FB4" w14:textId="77777777" w:rsidR="0016004C" w:rsidRDefault="00833631">
            <w:pPr>
              <w:pStyle w:val="tabel"/>
              <w:spacing w:before="120" w:after="120"/>
              <w:jc w:val="center"/>
            </w:pPr>
            <w:r>
              <w:t>Werkomgeving B</w:t>
            </w:r>
            <w:r>
              <w:br/>
              <w:t xml:space="preserve">N=17 </w:t>
            </w:r>
          </w:p>
        </w:tc>
        <w:tc>
          <w:tcPr>
            <w:tcW w:w="1843" w:type="dxa"/>
            <w:tcBorders>
              <w:top w:val="single" w:sz="4" w:space="0" w:color="auto"/>
              <w:bottom w:val="single" w:sz="4" w:space="0" w:color="auto"/>
            </w:tcBorders>
          </w:tcPr>
          <w:p w14:paraId="2DB9CC15" w14:textId="77777777" w:rsidR="0016004C" w:rsidRDefault="00833631">
            <w:pPr>
              <w:pStyle w:val="tabel"/>
              <w:spacing w:before="120" w:after="120"/>
              <w:jc w:val="center"/>
            </w:pPr>
            <w:r>
              <w:t>Werkomgeving C</w:t>
            </w:r>
            <w:r>
              <w:br/>
              <w:t>N=30</w:t>
            </w:r>
          </w:p>
        </w:tc>
      </w:tr>
      <w:tr w:rsidR="0016004C" w14:paraId="036D3DD9" w14:textId="77777777">
        <w:tc>
          <w:tcPr>
            <w:tcW w:w="3260" w:type="dxa"/>
          </w:tcPr>
          <w:p w14:paraId="12CA845C" w14:textId="77777777" w:rsidR="0016004C" w:rsidRDefault="00833631">
            <w:pPr>
              <w:pStyle w:val="tabel"/>
              <w:spacing w:before="120"/>
              <w:ind w:left="176" w:hanging="176"/>
            </w:pPr>
            <w:r>
              <w:t xml:space="preserve">Opvang op moeilijke momenten (vakanties, bij ziekte …) </w:t>
            </w:r>
          </w:p>
        </w:tc>
        <w:tc>
          <w:tcPr>
            <w:tcW w:w="1843" w:type="dxa"/>
          </w:tcPr>
          <w:p w14:paraId="7E447BFC" w14:textId="77777777" w:rsidR="0016004C" w:rsidRDefault="00833631">
            <w:pPr>
              <w:pStyle w:val="tabel"/>
              <w:spacing w:before="120"/>
              <w:ind w:right="742"/>
              <w:jc w:val="right"/>
            </w:pPr>
            <w:r>
              <w:t>42</w:t>
            </w:r>
          </w:p>
        </w:tc>
        <w:tc>
          <w:tcPr>
            <w:tcW w:w="1843" w:type="dxa"/>
          </w:tcPr>
          <w:p w14:paraId="24556617" w14:textId="77777777" w:rsidR="0016004C" w:rsidRDefault="00833631">
            <w:pPr>
              <w:pStyle w:val="tabel"/>
              <w:spacing w:before="120"/>
              <w:ind w:right="742"/>
              <w:jc w:val="right"/>
            </w:pPr>
            <w:r>
              <w:t>18</w:t>
            </w:r>
          </w:p>
        </w:tc>
        <w:tc>
          <w:tcPr>
            <w:tcW w:w="1843" w:type="dxa"/>
          </w:tcPr>
          <w:p w14:paraId="7B3A376D" w14:textId="77777777" w:rsidR="0016004C" w:rsidRDefault="00833631">
            <w:pPr>
              <w:pStyle w:val="tabel"/>
              <w:spacing w:before="120"/>
              <w:ind w:right="742"/>
              <w:jc w:val="right"/>
            </w:pPr>
            <w:r>
              <w:t>31</w:t>
            </w:r>
          </w:p>
        </w:tc>
      </w:tr>
      <w:tr w:rsidR="0016004C" w14:paraId="496DDE33" w14:textId="77777777">
        <w:tc>
          <w:tcPr>
            <w:tcW w:w="3260" w:type="dxa"/>
          </w:tcPr>
          <w:p w14:paraId="10EA5B04" w14:textId="77777777" w:rsidR="0016004C" w:rsidRDefault="00833631">
            <w:pPr>
              <w:pStyle w:val="tabel"/>
              <w:ind w:left="176" w:hanging="176"/>
            </w:pPr>
            <w:r>
              <w:t>De opvangvoorziening houdt on</w:t>
            </w:r>
            <w:r>
              <w:softHyphen/>
              <w:t xml:space="preserve">voldoende rekening met de werkuren </w:t>
            </w:r>
            <w:r>
              <w:br/>
              <w:t>(’s morgens, ’s avonds …)</w:t>
            </w:r>
          </w:p>
        </w:tc>
        <w:tc>
          <w:tcPr>
            <w:tcW w:w="1843" w:type="dxa"/>
          </w:tcPr>
          <w:p w14:paraId="09B2703D" w14:textId="77777777" w:rsidR="0016004C" w:rsidRDefault="00833631">
            <w:pPr>
              <w:pStyle w:val="tabel"/>
              <w:ind w:right="742"/>
              <w:jc w:val="right"/>
            </w:pPr>
            <w:r>
              <w:t>21</w:t>
            </w:r>
          </w:p>
        </w:tc>
        <w:tc>
          <w:tcPr>
            <w:tcW w:w="1843" w:type="dxa"/>
          </w:tcPr>
          <w:p w14:paraId="1D888817" w14:textId="77777777" w:rsidR="0016004C" w:rsidRDefault="00833631">
            <w:pPr>
              <w:pStyle w:val="tabel"/>
              <w:ind w:right="742"/>
              <w:jc w:val="right"/>
            </w:pPr>
            <w:r>
              <w:t>23</w:t>
            </w:r>
          </w:p>
        </w:tc>
        <w:tc>
          <w:tcPr>
            <w:tcW w:w="1843" w:type="dxa"/>
          </w:tcPr>
          <w:p w14:paraId="19D9891D" w14:textId="77777777" w:rsidR="0016004C" w:rsidRDefault="00833631">
            <w:pPr>
              <w:pStyle w:val="tabel"/>
              <w:ind w:right="742"/>
              <w:jc w:val="right"/>
            </w:pPr>
            <w:r>
              <w:t>43</w:t>
            </w:r>
          </w:p>
        </w:tc>
      </w:tr>
      <w:tr w:rsidR="0016004C" w14:paraId="16DCA852" w14:textId="77777777">
        <w:tc>
          <w:tcPr>
            <w:tcW w:w="3260" w:type="dxa"/>
          </w:tcPr>
          <w:p w14:paraId="16F21B01" w14:textId="77777777" w:rsidR="0016004C" w:rsidRDefault="00833631">
            <w:pPr>
              <w:pStyle w:val="tabel"/>
              <w:ind w:left="176" w:hanging="176"/>
            </w:pPr>
            <w:r>
              <w:t>De opvangvoorziening is te duur</w:t>
            </w:r>
          </w:p>
        </w:tc>
        <w:tc>
          <w:tcPr>
            <w:tcW w:w="1843" w:type="dxa"/>
          </w:tcPr>
          <w:p w14:paraId="6102ABFC" w14:textId="77777777" w:rsidR="0016004C" w:rsidRDefault="00833631">
            <w:pPr>
              <w:pStyle w:val="tabel"/>
              <w:ind w:right="742"/>
              <w:jc w:val="right"/>
            </w:pPr>
            <w:r>
              <w:t>16</w:t>
            </w:r>
          </w:p>
        </w:tc>
        <w:tc>
          <w:tcPr>
            <w:tcW w:w="1843" w:type="dxa"/>
          </w:tcPr>
          <w:p w14:paraId="3E8CCC59" w14:textId="77777777" w:rsidR="0016004C" w:rsidRDefault="00833631">
            <w:pPr>
              <w:pStyle w:val="tabel"/>
              <w:ind w:right="742"/>
              <w:jc w:val="right"/>
            </w:pPr>
            <w:r>
              <w:t>18</w:t>
            </w:r>
          </w:p>
        </w:tc>
        <w:tc>
          <w:tcPr>
            <w:tcW w:w="1843" w:type="dxa"/>
          </w:tcPr>
          <w:p w14:paraId="3A883817" w14:textId="77777777" w:rsidR="0016004C" w:rsidRDefault="00833631">
            <w:pPr>
              <w:pStyle w:val="tabel"/>
              <w:ind w:right="742"/>
              <w:jc w:val="right"/>
            </w:pPr>
            <w:r>
              <w:t>17</w:t>
            </w:r>
          </w:p>
        </w:tc>
      </w:tr>
      <w:tr w:rsidR="0016004C" w14:paraId="6A290F25" w14:textId="77777777">
        <w:tc>
          <w:tcPr>
            <w:tcW w:w="3260" w:type="dxa"/>
          </w:tcPr>
          <w:p w14:paraId="2A31FCBA" w14:textId="77777777" w:rsidR="0016004C" w:rsidRDefault="00833631">
            <w:pPr>
              <w:pStyle w:val="tabel"/>
              <w:ind w:left="176" w:hanging="176"/>
            </w:pPr>
            <w:r>
              <w:t>De opvangvoorziening is niet vlot bereikbaar</w:t>
            </w:r>
          </w:p>
        </w:tc>
        <w:tc>
          <w:tcPr>
            <w:tcW w:w="1843" w:type="dxa"/>
          </w:tcPr>
          <w:p w14:paraId="5AB9221E" w14:textId="77777777" w:rsidR="0016004C" w:rsidRDefault="00833631">
            <w:pPr>
              <w:pStyle w:val="tabel"/>
              <w:ind w:right="742"/>
              <w:jc w:val="right"/>
            </w:pPr>
            <w:r>
              <w:t>-</w:t>
            </w:r>
          </w:p>
        </w:tc>
        <w:tc>
          <w:tcPr>
            <w:tcW w:w="1843" w:type="dxa"/>
          </w:tcPr>
          <w:p w14:paraId="0B5EBBBB" w14:textId="77777777" w:rsidR="0016004C" w:rsidRDefault="00833631">
            <w:pPr>
              <w:pStyle w:val="tabel"/>
              <w:ind w:right="742"/>
              <w:jc w:val="right"/>
            </w:pPr>
            <w:r>
              <w:t>6</w:t>
            </w:r>
          </w:p>
        </w:tc>
        <w:tc>
          <w:tcPr>
            <w:tcW w:w="1843" w:type="dxa"/>
          </w:tcPr>
          <w:p w14:paraId="4C54BED0" w14:textId="77777777" w:rsidR="0016004C" w:rsidRDefault="00833631">
            <w:pPr>
              <w:pStyle w:val="tabel"/>
              <w:ind w:right="742"/>
              <w:jc w:val="right"/>
            </w:pPr>
            <w:r>
              <w:t>3</w:t>
            </w:r>
          </w:p>
        </w:tc>
      </w:tr>
      <w:tr w:rsidR="0016004C" w14:paraId="54B638AE" w14:textId="77777777">
        <w:tc>
          <w:tcPr>
            <w:tcW w:w="3260" w:type="dxa"/>
            <w:tcBorders>
              <w:bottom w:val="single" w:sz="4" w:space="0" w:color="auto"/>
            </w:tcBorders>
          </w:tcPr>
          <w:p w14:paraId="4436F9A0" w14:textId="77777777" w:rsidR="0016004C" w:rsidRDefault="00833631">
            <w:pPr>
              <w:pStyle w:val="tabel"/>
              <w:spacing w:after="120"/>
              <w:ind w:left="176" w:hanging="176"/>
            </w:pPr>
            <w:r>
              <w:t>Men ervaart geen moeilijkheden</w:t>
            </w:r>
          </w:p>
        </w:tc>
        <w:tc>
          <w:tcPr>
            <w:tcW w:w="1843" w:type="dxa"/>
            <w:tcBorders>
              <w:bottom w:val="single" w:sz="4" w:space="0" w:color="auto"/>
            </w:tcBorders>
          </w:tcPr>
          <w:p w14:paraId="0C133A48" w14:textId="77777777" w:rsidR="0016004C" w:rsidRDefault="00833631">
            <w:pPr>
              <w:pStyle w:val="tabel"/>
              <w:spacing w:after="120"/>
              <w:ind w:right="742"/>
              <w:jc w:val="right"/>
            </w:pPr>
            <w:r>
              <w:t>57</w:t>
            </w:r>
          </w:p>
        </w:tc>
        <w:tc>
          <w:tcPr>
            <w:tcW w:w="1843" w:type="dxa"/>
            <w:tcBorders>
              <w:bottom w:val="single" w:sz="4" w:space="0" w:color="auto"/>
            </w:tcBorders>
          </w:tcPr>
          <w:p w14:paraId="58AF96C0" w14:textId="77777777" w:rsidR="0016004C" w:rsidRDefault="00833631">
            <w:pPr>
              <w:pStyle w:val="tabel"/>
              <w:spacing w:after="120"/>
              <w:ind w:right="742"/>
              <w:jc w:val="right"/>
            </w:pPr>
            <w:r>
              <w:t>59</w:t>
            </w:r>
          </w:p>
        </w:tc>
        <w:tc>
          <w:tcPr>
            <w:tcW w:w="1843" w:type="dxa"/>
            <w:tcBorders>
              <w:bottom w:val="single" w:sz="4" w:space="0" w:color="auto"/>
            </w:tcBorders>
          </w:tcPr>
          <w:p w14:paraId="63371F3C" w14:textId="77777777" w:rsidR="0016004C" w:rsidRDefault="00833631">
            <w:pPr>
              <w:pStyle w:val="tabel"/>
              <w:spacing w:after="120"/>
              <w:ind w:right="742"/>
              <w:jc w:val="right"/>
            </w:pPr>
            <w:r>
              <w:t>43</w:t>
            </w:r>
          </w:p>
        </w:tc>
      </w:tr>
    </w:tbl>
    <w:p w14:paraId="6DA95D06" w14:textId="77777777" w:rsidR="0016004C" w:rsidRDefault="00833631">
      <w:pPr>
        <w:spacing w:before="480"/>
      </w:pPr>
      <w:r>
        <w:t>We gaan er van uit dat bedrijfsopvang op de eerste plaats op de bedrijfsgebonden probleemsituaties, bijvoorbeeld i.v.m. de uurregeling, kan proberen in te spelen. Daarnaast kan bedrijfsopvang ook tegemoetkomen aan de problemen i.v.m. de bereikbaarheid. Tenslotte kunnen ook ouders die nu niet echt moeilijkheden ondervinden om diverse redenen de voorkeur geven aan bedrijfsopvang en vanuit de gebruikte opvangvoorziening overstappen.</w:t>
      </w:r>
    </w:p>
    <w:p w14:paraId="1562AC03" w14:textId="77777777" w:rsidR="0016004C" w:rsidRDefault="00833631">
      <w:pPr>
        <w:pStyle w:val="Kop2"/>
      </w:pPr>
      <w:r>
        <w:t>4.</w:t>
      </w:r>
      <w:r>
        <w:tab/>
        <w:t xml:space="preserve">Voorkeur voor de verschillende formules van </w:t>
      </w:r>
      <w:proofErr w:type="spellStart"/>
      <w:r>
        <w:t>bedrijfsgere</w:t>
      </w:r>
      <w:r>
        <w:softHyphen/>
        <w:t>lateerde</w:t>
      </w:r>
      <w:proofErr w:type="spellEnd"/>
      <w:r>
        <w:t xml:space="preserve"> opvang (dagopvang, voor- of naschoolse opvang)</w:t>
      </w:r>
    </w:p>
    <w:p w14:paraId="056DBA3F" w14:textId="77777777" w:rsidR="0016004C" w:rsidRDefault="00833631">
      <w:r>
        <w:t>Het bedrijf kan op verschillende manieren inspelen op de noden en wensen van de werknemers op het vlak van kinderopvang: zelf opvang aanbieden in een of andere vorm, helpen zoeken naar opvang, een financiële tegemoetkoming voor</w:t>
      </w:r>
      <w:r>
        <w:softHyphen/>
        <w:t xml:space="preserve">zien, meer soepelheid nastreven i.v.m. de werktijden, vakantiedagen, onbetaald verlof, loopbaanonderbreking … Welke formules genieten de voorkeur van de werknemers? Aan welke voorwaarden moet de bedrijfsopvang voldoen? Hoeveel werknemers zouden gebruik maken van het aanbod en met welke frequentie en intensiteit? </w:t>
      </w:r>
    </w:p>
    <w:p w14:paraId="5D8EBD7B" w14:textId="77777777" w:rsidR="0016004C" w:rsidRDefault="00833631">
      <w:pPr>
        <w:pStyle w:val="Kop3"/>
      </w:pPr>
      <w:r>
        <w:lastRenderedPageBreak/>
        <w:t>4.1</w:t>
      </w:r>
      <w:r>
        <w:tab/>
        <w:t xml:space="preserve">Voorkeur van de werknemers voor diverse formules van </w:t>
      </w:r>
      <w:proofErr w:type="spellStart"/>
      <w:r>
        <w:t>bedrijfsgerelateerde</w:t>
      </w:r>
      <w:proofErr w:type="spellEnd"/>
      <w:r>
        <w:t xml:space="preserve"> kinderopvang</w:t>
      </w:r>
    </w:p>
    <w:p w14:paraId="4807F32C" w14:textId="77777777" w:rsidR="0016004C" w:rsidRDefault="00833631">
      <w:pPr>
        <w:tabs>
          <w:tab w:val="left" w:pos="6804"/>
        </w:tabs>
      </w:pPr>
      <w:r>
        <w:t>We bekijken achtereenvolgens de voorkeuren van werknemers opgesplitst voor de niet-schoolgaande en schoolgaande kinderen (kleuterschool, lagere school, secun</w:t>
      </w:r>
      <w:r>
        <w:softHyphen/>
        <w:t>dair onderwijs tot 16 jaar). Aangezien niet alle respondenten kinderen in deze doelgroepen hebben kunnen de aantallen verschillen. De respondenten mochten telkens drie voorkeurformules aanduiden. Voor de analyse werden die samenge</w:t>
      </w:r>
      <w:r>
        <w:softHyphen/>
        <w:t>nomen.</w:t>
      </w:r>
    </w:p>
    <w:p w14:paraId="7408B081" w14:textId="77777777" w:rsidR="0016004C" w:rsidRDefault="00833631">
      <w:pPr>
        <w:pStyle w:val="Kop5"/>
      </w:pPr>
      <w:r>
        <w:t>Niet-schoolgaande kinderen</w:t>
      </w:r>
    </w:p>
    <w:p w14:paraId="0C6836AF" w14:textId="77777777" w:rsidR="0016004C" w:rsidRDefault="00833631">
      <w:r>
        <w:t xml:space="preserve">Uit tabel 2.7 blijkt dat ouders (en toekomstige ouders) globaal genomen voor hun niet-schoolgaande kinderen de voorkeur geven aan opvang in het bedrijf of de instelling zelf. Telkens meer dan 80% van de respondenten schuift dit naar voor als een mogelijke oplossing. </w:t>
      </w:r>
    </w:p>
    <w:p w14:paraId="150687C2" w14:textId="77777777" w:rsidR="0016004C" w:rsidRDefault="00833631">
      <w:pPr>
        <w:pStyle w:val="Standaardinspringing"/>
      </w:pPr>
      <w:r>
        <w:t xml:space="preserve">Voor de andere opties lopen de meningen soms erg uiteen. </w:t>
      </w:r>
    </w:p>
    <w:p w14:paraId="3692C916" w14:textId="77777777" w:rsidR="0016004C" w:rsidRDefault="00833631">
      <w:pPr>
        <w:pStyle w:val="Standaardinspringing"/>
      </w:pPr>
      <w:r>
        <w:t xml:space="preserve">De opvang in de buurt van het bedrijf /de instelling wordt als een minder goede optie gezien in werkomgeving A en B. In werkomgeving C vindt men dit daarentegen een betere formule. Dit is begrijpelijk aangezien het hier gaat om een penitentiaire instelling </w:t>
      </w:r>
    </w:p>
    <w:p w14:paraId="38391FE4" w14:textId="77777777" w:rsidR="0016004C" w:rsidRDefault="00833631">
      <w:pPr>
        <w:pStyle w:val="Standaardinspringing"/>
      </w:pPr>
      <w:r>
        <w:t>Plaatsen afhuren in bestaande opvangvoorzieningen vindt men alleen in werk</w:t>
      </w:r>
      <w:r>
        <w:softHyphen/>
        <w:t xml:space="preserve">omgeving C een goede oplossing waarschijnlijk om dezelfde reden. </w:t>
      </w:r>
    </w:p>
    <w:p w14:paraId="028951F0" w14:textId="77777777" w:rsidR="0016004C" w:rsidRDefault="00833631">
      <w:pPr>
        <w:pStyle w:val="Standaardinspringing"/>
      </w:pPr>
      <w:r>
        <w:t>Ook voor het nastreven van meer soepelheid i.v.m. de arbeidstijden is een ruime groep werknemers gewonnen. Al naargelang de specifieke situatie in het bedrijf/de instelling heeft dit betrekking op de ochtenduren of de avonduren. Een flexibeler vakantieregeling of het vlotter kunnen opnemen van familiaal verlof worden eveneens vaak aangeduid.</w:t>
      </w:r>
    </w:p>
    <w:p w14:paraId="69190B13" w14:textId="77777777" w:rsidR="0016004C" w:rsidRDefault="00833631">
      <w:pPr>
        <w:pStyle w:val="Standaardinspringing"/>
      </w:pPr>
      <w:r>
        <w:t>Ook meer drastische oplossingen zoals meer loopbaanflexibiliteit (het vlot toe</w:t>
      </w:r>
      <w:r>
        <w:softHyphen/>
        <w:t>staan van loopbaanonderbreking of deeltijds werk) zouden heel wat succes ken</w:t>
      </w:r>
      <w:r>
        <w:softHyphen/>
        <w:t xml:space="preserve">nen. </w:t>
      </w:r>
    </w:p>
    <w:p w14:paraId="00CABC2A" w14:textId="77777777" w:rsidR="0016004C" w:rsidRDefault="00833631">
      <w:pPr>
        <w:pStyle w:val="Standaardinspringing"/>
        <w:rPr>
          <w:b/>
        </w:rPr>
      </w:pPr>
      <w:r>
        <w:t>Tenslotte vindt ook heel wat werknemers dat een formule waarbij het bedrijf helpt zoeken naar kinderopvang of een tegemoetkoming in de kosten voorziet (in de vorm van een soort kinderopvangcheque) zinvol kan zijn.</w:t>
      </w:r>
    </w:p>
    <w:p w14:paraId="7CA13CB8" w14:textId="77777777" w:rsidR="0016004C" w:rsidRDefault="00833631">
      <w:pPr>
        <w:pStyle w:val="Kop7"/>
      </w:pPr>
      <w:r>
        <w:rPr>
          <w:b/>
        </w:rPr>
        <w:lastRenderedPageBreak/>
        <w:t>Tabel 2.</w:t>
      </w:r>
      <w:r>
        <w:rPr>
          <w:b/>
        </w:rPr>
        <w:fldChar w:fldCharType="begin"/>
      </w:r>
      <w:r>
        <w:rPr>
          <w:b/>
        </w:rPr>
        <w:instrText xml:space="preserve"> SEQ tabel \* MERGEFORMAT </w:instrText>
      </w:r>
      <w:r>
        <w:rPr>
          <w:b/>
        </w:rPr>
        <w:fldChar w:fldCharType="separate"/>
      </w:r>
      <w:r>
        <w:rPr>
          <w:b/>
          <w:noProof/>
        </w:rPr>
        <w:t>8</w:t>
      </w:r>
      <w:r>
        <w:rPr>
          <w:b/>
        </w:rPr>
        <w:fldChar w:fldCharType="end"/>
      </w:r>
      <w:r>
        <w:tab/>
        <w:t xml:space="preserve">Voorkeur voor diverse formules van </w:t>
      </w:r>
      <w:proofErr w:type="spellStart"/>
      <w:r>
        <w:t>bedrijfsgerelateerde</w:t>
      </w:r>
      <w:proofErr w:type="spellEnd"/>
      <w:r>
        <w:t xml:space="preserve"> opvang voor niet-schoolgaande kinderen (meerdere voorkeuren waren mogelijk, in %)</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55D9E4FA" w14:textId="77777777">
        <w:tc>
          <w:tcPr>
            <w:tcW w:w="3260" w:type="dxa"/>
            <w:tcBorders>
              <w:top w:val="single" w:sz="4" w:space="0" w:color="auto"/>
              <w:bottom w:val="single" w:sz="4" w:space="0" w:color="auto"/>
            </w:tcBorders>
          </w:tcPr>
          <w:p w14:paraId="50A35827" w14:textId="77777777" w:rsidR="0016004C" w:rsidRDefault="0016004C">
            <w:pPr>
              <w:pStyle w:val="tabel"/>
              <w:spacing w:before="120" w:after="120"/>
              <w:ind w:left="176" w:hanging="176"/>
            </w:pPr>
          </w:p>
        </w:tc>
        <w:tc>
          <w:tcPr>
            <w:tcW w:w="1843" w:type="dxa"/>
            <w:tcBorders>
              <w:top w:val="single" w:sz="4" w:space="0" w:color="auto"/>
              <w:bottom w:val="single" w:sz="4" w:space="0" w:color="auto"/>
            </w:tcBorders>
          </w:tcPr>
          <w:p w14:paraId="2579B88C" w14:textId="77777777" w:rsidR="0016004C" w:rsidRDefault="00833631">
            <w:pPr>
              <w:pStyle w:val="tabel"/>
              <w:spacing w:before="120" w:after="120"/>
              <w:jc w:val="center"/>
            </w:pPr>
            <w:r>
              <w:t>Werkomgeving A</w:t>
            </w:r>
            <w:r>
              <w:br/>
              <w:t>N=13</w:t>
            </w:r>
          </w:p>
        </w:tc>
        <w:tc>
          <w:tcPr>
            <w:tcW w:w="1843" w:type="dxa"/>
            <w:tcBorders>
              <w:top w:val="single" w:sz="4" w:space="0" w:color="auto"/>
              <w:bottom w:val="single" w:sz="4" w:space="0" w:color="auto"/>
            </w:tcBorders>
          </w:tcPr>
          <w:p w14:paraId="49A9874F" w14:textId="77777777" w:rsidR="0016004C" w:rsidRDefault="00833631">
            <w:pPr>
              <w:pStyle w:val="tabel"/>
              <w:spacing w:before="120" w:after="120"/>
              <w:jc w:val="center"/>
            </w:pPr>
            <w:r>
              <w:t>Werkomgeving B</w:t>
            </w:r>
            <w:r>
              <w:br/>
              <w:t>N=6</w:t>
            </w:r>
          </w:p>
        </w:tc>
        <w:tc>
          <w:tcPr>
            <w:tcW w:w="1843" w:type="dxa"/>
            <w:tcBorders>
              <w:top w:val="single" w:sz="4" w:space="0" w:color="auto"/>
              <w:bottom w:val="single" w:sz="4" w:space="0" w:color="auto"/>
            </w:tcBorders>
          </w:tcPr>
          <w:p w14:paraId="07B8C13D" w14:textId="77777777" w:rsidR="0016004C" w:rsidRDefault="00833631">
            <w:pPr>
              <w:pStyle w:val="tabel"/>
              <w:spacing w:before="120" w:after="120"/>
              <w:jc w:val="center"/>
            </w:pPr>
            <w:r>
              <w:t>Werkomgeving C</w:t>
            </w:r>
            <w:r>
              <w:br/>
              <w:t>N=20</w:t>
            </w:r>
          </w:p>
        </w:tc>
      </w:tr>
      <w:tr w:rsidR="0016004C" w14:paraId="76188475" w14:textId="77777777">
        <w:tc>
          <w:tcPr>
            <w:tcW w:w="3260" w:type="dxa"/>
          </w:tcPr>
          <w:p w14:paraId="23321DEB" w14:textId="77777777" w:rsidR="0016004C" w:rsidRDefault="00833631">
            <w:pPr>
              <w:pStyle w:val="tabel"/>
              <w:spacing w:before="120"/>
              <w:ind w:left="176" w:hanging="176"/>
            </w:pPr>
            <w:r>
              <w:t>Opvang in het bedrijf/de instel</w:t>
            </w:r>
            <w:r>
              <w:softHyphen/>
              <w:t>ling zelf</w:t>
            </w:r>
          </w:p>
        </w:tc>
        <w:tc>
          <w:tcPr>
            <w:tcW w:w="1843" w:type="dxa"/>
          </w:tcPr>
          <w:p w14:paraId="54B284B4" w14:textId="77777777" w:rsidR="0016004C" w:rsidRDefault="00833631">
            <w:pPr>
              <w:pStyle w:val="tabel"/>
              <w:tabs>
                <w:tab w:val="left" w:pos="885"/>
              </w:tabs>
              <w:spacing w:before="120"/>
              <w:ind w:right="742"/>
              <w:jc w:val="right"/>
            </w:pPr>
            <w:r>
              <w:t>85</w:t>
            </w:r>
          </w:p>
        </w:tc>
        <w:tc>
          <w:tcPr>
            <w:tcW w:w="1843" w:type="dxa"/>
          </w:tcPr>
          <w:p w14:paraId="5F99E067" w14:textId="77777777" w:rsidR="0016004C" w:rsidRDefault="00833631">
            <w:pPr>
              <w:pStyle w:val="tabel"/>
              <w:tabs>
                <w:tab w:val="left" w:pos="885"/>
              </w:tabs>
              <w:spacing w:before="120"/>
              <w:ind w:right="742"/>
              <w:jc w:val="right"/>
            </w:pPr>
            <w:r>
              <w:t>83</w:t>
            </w:r>
          </w:p>
        </w:tc>
        <w:tc>
          <w:tcPr>
            <w:tcW w:w="1843" w:type="dxa"/>
          </w:tcPr>
          <w:p w14:paraId="2D42C8A7" w14:textId="77777777" w:rsidR="0016004C" w:rsidRDefault="00833631">
            <w:pPr>
              <w:pStyle w:val="tabel"/>
              <w:tabs>
                <w:tab w:val="left" w:pos="885"/>
              </w:tabs>
              <w:spacing w:before="120"/>
              <w:ind w:right="742"/>
              <w:jc w:val="right"/>
            </w:pPr>
            <w:r>
              <w:t>82</w:t>
            </w:r>
          </w:p>
        </w:tc>
      </w:tr>
      <w:tr w:rsidR="0016004C" w14:paraId="3B1BB069" w14:textId="77777777">
        <w:tc>
          <w:tcPr>
            <w:tcW w:w="3260" w:type="dxa"/>
          </w:tcPr>
          <w:p w14:paraId="259E7BE2" w14:textId="77777777" w:rsidR="0016004C" w:rsidRDefault="00833631">
            <w:pPr>
              <w:pStyle w:val="tabel"/>
              <w:ind w:left="176" w:hanging="176"/>
            </w:pPr>
            <w:r>
              <w:t>Opvang in de buurt van het (op het industrieterrein) samen met andere bedrijven</w:t>
            </w:r>
          </w:p>
        </w:tc>
        <w:tc>
          <w:tcPr>
            <w:tcW w:w="1843" w:type="dxa"/>
          </w:tcPr>
          <w:p w14:paraId="4C035ED9" w14:textId="77777777" w:rsidR="0016004C" w:rsidRDefault="00833631">
            <w:pPr>
              <w:pStyle w:val="tabel"/>
              <w:tabs>
                <w:tab w:val="left" w:pos="885"/>
              </w:tabs>
              <w:ind w:right="742"/>
              <w:jc w:val="right"/>
            </w:pPr>
            <w:r>
              <w:t>38</w:t>
            </w:r>
          </w:p>
        </w:tc>
        <w:tc>
          <w:tcPr>
            <w:tcW w:w="1843" w:type="dxa"/>
          </w:tcPr>
          <w:p w14:paraId="385A8B31" w14:textId="77777777" w:rsidR="0016004C" w:rsidRDefault="00833631">
            <w:pPr>
              <w:pStyle w:val="tabel"/>
              <w:tabs>
                <w:tab w:val="left" w:pos="885"/>
              </w:tabs>
              <w:ind w:right="742"/>
              <w:jc w:val="right"/>
            </w:pPr>
            <w:r>
              <w:t>17</w:t>
            </w:r>
          </w:p>
        </w:tc>
        <w:tc>
          <w:tcPr>
            <w:tcW w:w="1843" w:type="dxa"/>
          </w:tcPr>
          <w:p w14:paraId="049AA0E9" w14:textId="77777777" w:rsidR="0016004C" w:rsidRDefault="00833631">
            <w:pPr>
              <w:pStyle w:val="tabel"/>
              <w:tabs>
                <w:tab w:val="left" w:pos="885"/>
              </w:tabs>
              <w:ind w:right="742"/>
              <w:jc w:val="right"/>
            </w:pPr>
            <w:r>
              <w:t>91</w:t>
            </w:r>
          </w:p>
        </w:tc>
      </w:tr>
      <w:tr w:rsidR="0016004C" w14:paraId="4CA1E7D3" w14:textId="77777777">
        <w:tc>
          <w:tcPr>
            <w:tcW w:w="3260" w:type="dxa"/>
          </w:tcPr>
          <w:p w14:paraId="304B749A" w14:textId="77777777" w:rsidR="0016004C" w:rsidRDefault="00833631">
            <w:pPr>
              <w:pStyle w:val="tabel"/>
              <w:ind w:left="176" w:hanging="176"/>
            </w:pPr>
            <w:r>
              <w:t xml:space="preserve">Plaatsen afhuren in bestaande kinderdagverblijven </w:t>
            </w:r>
          </w:p>
        </w:tc>
        <w:tc>
          <w:tcPr>
            <w:tcW w:w="1843" w:type="dxa"/>
          </w:tcPr>
          <w:p w14:paraId="59C50439" w14:textId="77777777" w:rsidR="0016004C" w:rsidRDefault="00833631">
            <w:pPr>
              <w:pStyle w:val="tabel"/>
              <w:tabs>
                <w:tab w:val="left" w:pos="885"/>
              </w:tabs>
              <w:ind w:right="742"/>
              <w:jc w:val="right"/>
            </w:pPr>
            <w:r>
              <w:t>0</w:t>
            </w:r>
          </w:p>
        </w:tc>
        <w:tc>
          <w:tcPr>
            <w:tcW w:w="1843" w:type="dxa"/>
          </w:tcPr>
          <w:p w14:paraId="763FD519" w14:textId="77777777" w:rsidR="0016004C" w:rsidRDefault="00833631">
            <w:pPr>
              <w:pStyle w:val="tabel"/>
              <w:tabs>
                <w:tab w:val="left" w:pos="885"/>
              </w:tabs>
              <w:ind w:right="742"/>
              <w:jc w:val="right"/>
            </w:pPr>
            <w:r>
              <w:t>0</w:t>
            </w:r>
          </w:p>
        </w:tc>
        <w:tc>
          <w:tcPr>
            <w:tcW w:w="1843" w:type="dxa"/>
          </w:tcPr>
          <w:p w14:paraId="09DF0A7C" w14:textId="77777777" w:rsidR="0016004C" w:rsidRDefault="00833631">
            <w:pPr>
              <w:pStyle w:val="tabel"/>
              <w:tabs>
                <w:tab w:val="left" w:pos="885"/>
              </w:tabs>
              <w:ind w:right="742"/>
              <w:jc w:val="right"/>
            </w:pPr>
            <w:r>
              <w:t>37</w:t>
            </w:r>
          </w:p>
        </w:tc>
      </w:tr>
      <w:tr w:rsidR="0016004C" w14:paraId="64757C51" w14:textId="77777777">
        <w:tc>
          <w:tcPr>
            <w:tcW w:w="3260" w:type="dxa"/>
          </w:tcPr>
          <w:p w14:paraId="7A476D01" w14:textId="77777777" w:rsidR="0016004C" w:rsidRDefault="00833631">
            <w:pPr>
              <w:pStyle w:val="tabel"/>
              <w:ind w:left="176" w:hanging="176"/>
            </w:pPr>
            <w:r>
              <w:t xml:space="preserve">Plaatsen afhuren in bestaande opvanggezinnen </w:t>
            </w:r>
          </w:p>
        </w:tc>
        <w:tc>
          <w:tcPr>
            <w:tcW w:w="1843" w:type="dxa"/>
          </w:tcPr>
          <w:p w14:paraId="212DBA06" w14:textId="77777777" w:rsidR="0016004C" w:rsidRDefault="00833631">
            <w:pPr>
              <w:pStyle w:val="tabel"/>
              <w:tabs>
                <w:tab w:val="left" w:pos="885"/>
              </w:tabs>
              <w:ind w:right="742"/>
              <w:jc w:val="right"/>
            </w:pPr>
            <w:r>
              <w:t>0</w:t>
            </w:r>
          </w:p>
        </w:tc>
        <w:tc>
          <w:tcPr>
            <w:tcW w:w="1843" w:type="dxa"/>
          </w:tcPr>
          <w:p w14:paraId="724638FD" w14:textId="77777777" w:rsidR="0016004C" w:rsidRDefault="00833631">
            <w:pPr>
              <w:pStyle w:val="tabel"/>
              <w:tabs>
                <w:tab w:val="left" w:pos="885"/>
              </w:tabs>
              <w:ind w:right="742"/>
              <w:jc w:val="right"/>
            </w:pPr>
            <w:r>
              <w:t>0</w:t>
            </w:r>
          </w:p>
        </w:tc>
        <w:tc>
          <w:tcPr>
            <w:tcW w:w="1843" w:type="dxa"/>
          </w:tcPr>
          <w:p w14:paraId="0B0546B0" w14:textId="77777777" w:rsidR="0016004C" w:rsidRDefault="00833631">
            <w:pPr>
              <w:pStyle w:val="tabel"/>
              <w:tabs>
                <w:tab w:val="left" w:pos="885"/>
              </w:tabs>
              <w:ind w:right="742"/>
              <w:jc w:val="right"/>
            </w:pPr>
            <w:r>
              <w:t>18</w:t>
            </w:r>
          </w:p>
        </w:tc>
      </w:tr>
      <w:tr w:rsidR="0016004C" w14:paraId="4E10D680" w14:textId="77777777">
        <w:tc>
          <w:tcPr>
            <w:tcW w:w="3260" w:type="dxa"/>
          </w:tcPr>
          <w:p w14:paraId="0A2F19FA" w14:textId="77777777" w:rsidR="0016004C" w:rsidRDefault="00833631">
            <w:pPr>
              <w:pStyle w:val="tabel"/>
              <w:ind w:left="176" w:hanging="176"/>
            </w:pPr>
            <w:r>
              <w:t xml:space="preserve">Soepelheid in de ochtenduren </w:t>
            </w:r>
          </w:p>
        </w:tc>
        <w:tc>
          <w:tcPr>
            <w:tcW w:w="1843" w:type="dxa"/>
          </w:tcPr>
          <w:p w14:paraId="4C044A89" w14:textId="77777777" w:rsidR="0016004C" w:rsidRDefault="00833631">
            <w:pPr>
              <w:pStyle w:val="tabel"/>
              <w:tabs>
                <w:tab w:val="left" w:pos="885"/>
              </w:tabs>
              <w:ind w:right="742"/>
              <w:jc w:val="right"/>
            </w:pPr>
            <w:r>
              <w:t>38</w:t>
            </w:r>
          </w:p>
        </w:tc>
        <w:tc>
          <w:tcPr>
            <w:tcW w:w="1843" w:type="dxa"/>
          </w:tcPr>
          <w:p w14:paraId="5BAC44E2" w14:textId="77777777" w:rsidR="0016004C" w:rsidRDefault="00833631">
            <w:pPr>
              <w:pStyle w:val="tabel"/>
              <w:tabs>
                <w:tab w:val="left" w:pos="885"/>
              </w:tabs>
              <w:ind w:right="742"/>
              <w:jc w:val="right"/>
            </w:pPr>
            <w:r>
              <w:t>33</w:t>
            </w:r>
          </w:p>
        </w:tc>
        <w:tc>
          <w:tcPr>
            <w:tcW w:w="1843" w:type="dxa"/>
          </w:tcPr>
          <w:p w14:paraId="7ADB6724" w14:textId="77777777" w:rsidR="0016004C" w:rsidRDefault="00833631">
            <w:pPr>
              <w:pStyle w:val="tabel"/>
              <w:tabs>
                <w:tab w:val="left" w:pos="885"/>
              </w:tabs>
              <w:ind w:right="742"/>
              <w:jc w:val="right"/>
            </w:pPr>
            <w:r>
              <w:t>45</w:t>
            </w:r>
          </w:p>
        </w:tc>
      </w:tr>
      <w:tr w:rsidR="0016004C" w14:paraId="37C7DB91" w14:textId="77777777">
        <w:tc>
          <w:tcPr>
            <w:tcW w:w="3260" w:type="dxa"/>
          </w:tcPr>
          <w:p w14:paraId="7701C13E" w14:textId="77777777" w:rsidR="0016004C" w:rsidRDefault="00833631">
            <w:pPr>
              <w:pStyle w:val="tabel"/>
              <w:ind w:left="176" w:hanging="176"/>
            </w:pPr>
            <w:r>
              <w:t xml:space="preserve">Soepelheid in de avonduren </w:t>
            </w:r>
          </w:p>
        </w:tc>
        <w:tc>
          <w:tcPr>
            <w:tcW w:w="1843" w:type="dxa"/>
          </w:tcPr>
          <w:p w14:paraId="195F5213" w14:textId="77777777" w:rsidR="0016004C" w:rsidRDefault="00833631">
            <w:pPr>
              <w:pStyle w:val="tabel"/>
              <w:tabs>
                <w:tab w:val="left" w:pos="885"/>
              </w:tabs>
              <w:ind w:right="742"/>
              <w:jc w:val="right"/>
            </w:pPr>
            <w:r>
              <w:t>15</w:t>
            </w:r>
          </w:p>
        </w:tc>
        <w:tc>
          <w:tcPr>
            <w:tcW w:w="1843" w:type="dxa"/>
          </w:tcPr>
          <w:p w14:paraId="78DC61C4" w14:textId="77777777" w:rsidR="0016004C" w:rsidRDefault="00833631">
            <w:pPr>
              <w:pStyle w:val="tabel"/>
              <w:tabs>
                <w:tab w:val="left" w:pos="885"/>
              </w:tabs>
              <w:ind w:right="742"/>
              <w:jc w:val="right"/>
            </w:pPr>
            <w:r>
              <w:t>33</w:t>
            </w:r>
          </w:p>
        </w:tc>
        <w:tc>
          <w:tcPr>
            <w:tcW w:w="1843" w:type="dxa"/>
          </w:tcPr>
          <w:p w14:paraId="399F8541" w14:textId="77777777" w:rsidR="0016004C" w:rsidRDefault="00833631">
            <w:pPr>
              <w:pStyle w:val="tabel"/>
              <w:tabs>
                <w:tab w:val="left" w:pos="885"/>
              </w:tabs>
              <w:ind w:right="742"/>
              <w:jc w:val="right"/>
            </w:pPr>
            <w:r>
              <w:t>27</w:t>
            </w:r>
          </w:p>
        </w:tc>
      </w:tr>
      <w:tr w:rsidR="0016004C" w14:paraId="1E466491" w14:textId="77777777">
        <w:tc>
          <w:tcPr>
            <w:tcW w:w="3260" w:type="dxa"/>
          </w:tcPr>
          <w:p w14:paraId="093F120F" w14:textId="77777777" w:rsidR="0016004C" w:rsidRDefault="00833631">
            <w:pPr>
              <w:pStyle w:val="tabel"/>
              <w:ind w:left="176" w:hanging="176"/>
            </w:pPr>
            <w:r>
              <w:t>Het vlot opnemen van vakantie</w:t>
            </w:r>
            <w:r>
              <w:softHyphen/>
              <w:t>dagen</w:t>
            </w:r>
          </w:p>
        </w:tc>
        <w:tc>
          <w:tcPr>
            <w:tcW w:w="1843" w:type="dxa"/>
          </w:tcPr>
          <w:p w14:paraId="53A48EC2" w14:textId="77777777" w:rsidR="0016004C" w:rsidRDefault="00833631">
            <w:pPr>
              <w:pStyle w:val="tabel"/>
              <w:tabs>
                <w:tab w:val="left" w:pos="885"/>
              </w:tabs>
              <w:spacing w:after="120"/>
              <w:ind w:right="742"/>
              <w:jc w:val="right"/>
            </w:pPr>
            <w:r>
              <w:t>8</w:t>
            </w:r>
          </w:p>
        </w:tc>
        <w:tc>
          <w:tcPr>
            <w:tcW w:w="1843" w:type="dxa"/>
          </w:tcPr>
          <w:p w14:paraId="6B0582FD" w14:textId="77777777" w:rsidR="0016004C" w:rsidRDefault="00833631">
            <w:pPr>
              <w:pStyle w:val="tabel"/>
              <w:tabs>
                <w:tab w:val="left" w:pos="885"/>
              </w:tabs>
              <w:spacing w:after="120"/>
              <w:ind w:right="742"/>
              <w:jc w:val="right"/>
            </w:pPr>
            <w:r>
              <w:t>0</w:t>
            </w:r>
          </w:p>
        </w:tc>
        <w:tc>
          <w:tcPr>
            <w:tcW w:w="1843" w:type="dxa"/>
          </w:tcPr>
          <w:p w14:paraId="4D7F0DEF" w14:textId="77777777" w:rsidR="0016004C" w:rsidRDefault="00833631">
            <w:pPr>
              <w:pStyle w:val="tabel"/>
              <w:tabs>
                <w:tab w:val="left" w:pos="885"/>
              </w:tabs>
              <w:spacing w:after="120"/>
              <w:ind w:right="742"/>
              <w:jc w:val="right"/>
            </w:pPr>
            <w:r>
              <w:t>36</w:t>
            </w:r>
          </w:p>
        </w:tc>
      </w:tr>
      <w:tr w:rsidR="0016004C" w14:paraId="620E3443" w14:textId="77777777">
        <w:tc>
          <w:tcPr>
            <w:tcW w:w="3260" w:type="dxa"/>
          </w:tcPr>
          <w:p w14:paraId="0D8CC0E2" w14:textId="77777777" w:rsidR="0016004C" w:rsidRDefault="00833631">
            <w:pPr>
              <w:pStyle w:val="tabel"/>
              <w:ind w:left="176" w:hanging="176"/>
            </w:pPr>
            <w:r>
              <w:t>Het vlot toestaan van familiaal verlof</w:t>
            </w:r>
          </w:p>
        </w:tc>
        <w:tc>
          <w:tcPr>
            <w:tcW w:w="1843" w:type="dxa"/>
          </w:tcPr>
          <w:p w14:paraId="6BD04609" w14:textId="77777777" w:rsidR="0016004C" w:rsidRDefault="00833631">
            <w:pPr>
              <w:pStyle w:val="tabel"/>
              <w:tabs>
                <w:tab w:val="left" w:pos="885"/>
              </w:tabs>
              <w:ind w:right="742"/>
              <w:jc w:val="right"/>
            </w:pPr>
            <w:r>
              <w:t>23</w:t>
            </w:r>
          </w:p>
        </w:tc>
        <w:tc>
          <w:tcPr>
            <w:tcW w:w="1843" w:type="dxa"/>
          </w:tcPr>
          <w:p w14:paraId="301BC05B" w14:textId="77777777" w:rsidR="0016004C" w:rsidRDefault="00833631">
            <w:pPr>
              <w:pStyle w:val="tabel"/>
              <w:tabs>
                <w:tab w:val="left" w:pos="885"/>
              </w:tabs>
              <w:ind w:right="742"/>
              <w:jc w:val="right"/>
            </w:pPr>
            <w:r>
              <w:t>50</w:t>
            </w:r>
          </w:p>
        </w:tc>
        <w:tc>
          <w:tcPr>
            <w:tcW w:w="1843" w:type="dxa"/>
          </w:tcPr>
          <w:p w14:paraId="33AF2AEA" w14:textId="77777777" w:rsidR="0016004C" w:rsidRDefault="00833631">
            <w:pPr>
              <w:pStyle w:val="tabel"/>
              <w:tabs>
                <w:tab w:val="left" w:pos="885"/>
              </w:tabs>
              <w:ind w:right="742"/>
              <w:jc w:val="right"/>
            </w:pPr>
            <w:r>
              <w:t>27</w:t>
            </w:r>
          </w:p>
        </w:tc>
      </w:tr>
      <w:tr w:rsidR="0016004C" w14:paraId="2174B5A4" w14:textId="77777777">
        <w:tc>
          <w:tcPr>
            <w:tcW w:w="3260" w:type="dxa"/>
          </w:tcPr>
          <w:p w14:paraId="55F7E5B3" w14:textId="77777777" w:rsidR="0016004C" w:rsidRDefault="00833631">
            <w:pPr>
              <w:pStyle w:val="tabel"/>
              <w:ind w:left="176" w:hanging="176"/>
            </w:pPr>
            <w:r>
              <w:t>Het vlot toestaan van loopbaan</w:t>
            </w:r>
            <w:r>
              <w:softHyphen/>
              <w:t>onderbreking</w:t>
            </w:r>
          </w:p>
        </w:tc>
        <w:tc>
          <w:tcPr>
            <w:tcW w:w="1843" w:type="dxa"/>
          </w:tcPr>
          <w:p w14:paraId="2233EB6E" w14:textId="77777777" w:rsidR="0016004C" w:rsidRDefault="00833631">
            <w:pPr>
              <w:pStyle w:val="tabel"/>
              <w:tabs>
                <w:tab w:val="left" w:pos="885"/>
              </w:tabs>
              <w:ind w:right="742"/>
              <w:jc w:val="right"/>
            </w:pPr>
            <w:r>
              <w:t>8</w:t>
            </w:r>
          </w:p>
        </w:tc>
        <w:tc>
          <w:tcPr>
            <w:tcW w:w="1843" w:type="dxa"/>
          </w:tcPr>
          <w:p w14:paraId="3CDBA7EA" w14:textId="77777777" w:rsidR="0016004C" w:rsidRDefault="00833631">
            <w:pPr>
              <w:pStyle w:val="tabel"/>
              <w:tabs>
                <w:tab w:val="left" w:pos="885"/>
              </w:tabs>
              <w:ind w:right="742"/>
              <w:jc w:val="right"/>
            </w:pPr>
            <w:r>
              <w:t>0</w:t>
            </w:r>
          </w:p>
        </w:tc>
        <w:tc>
          <w:tcPr>
            <w:tcW w:w="1843" w:type="dxa"/>
          </w:tcPr>
          <w:p w14:paraId="51C58463" w14:textId="77777777" w:rsidR="0016004C" w:rsidRDefault="00833631">
            <w:pPr>
              <w:pStyle w:val="tabel"/>
              <w:tabs>
                <w:tab w:val="left" w:pos="885"/>
              </w:tabs>
              <w:ind w:right="742"/>
              <w:jc w:val="right"/>
            </w:pPr>
            <w:r>
              <w:t>9</w:t>
            </w:r>
          </w:p>
        </w:tc>
      </w:tr>
      <w:tr w:rsidR="0016004C" w14:paraId="71BED630" w14:textId="77777777">
        <w:tc>
          <w:tcPr>
            <w:tcW w:w="3260" w:type="dxa"/>
          </w:tcPr>
          <w:p w14:paraId="156908BB" w14:textId="77777777" w:rsidR="0016004C" w:rsidRDefault="00833631">
            <w:pPr>
              <w:pStyle w:val="tabel"/>
              <w:ind w:left="176" w:hanging="176"/>
            </w:pPr>
            <w:r>
              <w:t>Het vlot toestaan van deeltijdse arbeid</w:t>
            </w:r>
          </w:p>
        </w:tc>
        <w:tc>
          <w:tcPr>
            <w:tcW w:w="1843" w:type="dxa"/>
          </w:tcPr>
          <w:p w14:paraId="7980B197" w14:textId="77777777" w:rsidR="0016004C" w:rsidRDefault="00833631">
            <w:pPr>
              <w:pStyle w:val="tabel"/>
              <w:tabs>
                <w:tab w:val="left" w:pos="885"/>
              </w:tabs>
              <w:ind w:right="742"/>
              <w:jc w:val="right"/>
            </w:pPr>
            <w:r>
              <w:t>38</w:t>
            </w:r>
          </w:p>
        </w:tc>
        <w:tc>
          <w:tcPr>
            <w:tcW w:w="1843" w:type="dxa"/>
          </w:tcPr>
          <w:p w14:paraId="5929EEE1" w14:textId="77777777" w:rsidR="0016004C" w:rsidRDefault="00833631">
            <w:pPr>
              <w:pStyle w:val="tabel"/>
              <w:tabs>
                <w:tab w:val="left" w:pos="885"/>
              </w:tabs>
              <w:ind w:right="742"/>
              <w:jc w:val="right"/>
            </w:pPr>
            <w:r>
              <w:t>17</w:t>
            </w:r>
          </w:p>
        </w:tc>
        <w:tc>
          <w:tcPr>
            <w:tcW w:w="1843" w:type="dxa"/>
          </w:tcPr>
          <w:p w14:paraId="38BE25D9" w14:textId="77777777" w:rsidR="0016004C" w:rsidRDefault="00833631">
            <w:pPr>
              <w:pStyle w:val="tabel"/>
              <w:tabs>
                <w:tab w:val="left" w:pos="885"/>
              </w:tabs>
              <w:ind w:right="742"/>
              <w:jc w:val="right"/>
            </w:pPr>
            <w:r>
              <w:t>9</w:t>
            </w:r>
          </w:p>
        </w:tc>
      </w:tr>
      <w:tr w:rsidR="0016004C" w14:paraId="3C799461" w14:textId="77777777">
        <w:tc>
          <w:tcPr>
            <w:tcW w:w="3260" w:type="dxa"/>
          </w:tcPr>
          <w:p w14:paraId="412BDFE8" w14:textId="77777777" w:rsidR="0016004C" w:rsidRDefault="00833631">
            <w:pPr>
              <w:pStyle w:val="tabel"/>
              <w:ind w:left="176" w:hanging="176"/>
            </w:pPr>
            <w:r>
              <w:t>Het helpen zoeken van opvang</w:t>
            </w:r>
          </w:p>
        </w:tc>
        <w:tc>
          <w:tcPr>
            <w:tcW w:w="1843" w:type="dxa"/>
          </w:tcPr>
          <w:p w14:paraId="4B39937C" w14:textId="77777777" w:rsidR="0016004C" w:rsidRDefault="00833631">
            <w:pPr>
              <w:pStyle w:val="tabel"/>
              <w:tabs>
                <w:tab w:val="left" w:pos="885"/>
              </w:tabs>
              <w:ind w:right="742"/>
              <w:jc w:val="right"/>
            </w:pPr>
            <w:r>
              <w:t>0</w:t>
            </w:r>
          </w:p>
        </w:tc>
        <w:tc>
          <w:tcPr>
            <w:tcW w:w="1843" w:type="dxa"/>
          </w:tcPr>
          <w:p w14:paraId="7ADBCB78" w14:textId="77777777" w:rsidR="0016004C" w:rsidRDefault="00833631">
            <w:pPr>
              <w:pStyle w:val="tabel"/>
              <w:tabs>
                <w:tab w:val="left" w:pos="885"/>
              </w:tabs>
              <w:ind w:right="742"/>
              <w:jc w:val="right"/>
            </w:pPr>
            <w:r>
              <w:t>33</w:t>
            </w:r>
          </w:p>
        </w:tc>
        <w:tc>
          <w:tcPr>
            <w:tcW w:w="1843" w:type="dxa"/>
          </w:tcPr>
          <w:p w14:paraId="5D19A91D" w14:textId="77777777" w:rsidR="0016004C" w:rsidRDefault="00833631">
            <w:pPr>
              <w:pStyle w:val="tabel"/>
              <w:tabs>
                <w:tab w:val="left" w:pos="885"/>
              </w:tabs>
              <w:ind w:right="742"/>
              <w:jc w:val="right"/>
            </w:pPr>
            <w:r>
              <w:t>27</w:t>
            </w:r>
          </w:p>
        </w:tc>
      </w:tr>
      <w:tr w:rsidR="0016004C" w14:paraId="185D24A0" w14:textId="77777777">
        <w:tc>
          <w:tcPr>
            <w:tcW w:w="3260" w:type="dxa"/>
            <w:tcBorders>
              <w:bottom w:val="single" w:sz="4" w:space="0" w:color="auto"/>
            </w:tcBorders>
          </w:tcPr>
          <w:p w14:paraId="1F3E14B9" w14:textId="77777777" w:rsidR="0016004C" w:rsidRDefault="00833631">
            <w:pPr>
              <w:pStyle w:val="tabel"/>
              <w:spacing w:after="120"/>
              <w:ind w:left="176" w:hanging="176"/>
            </w:pPr>
            <w:r>
              <w:t xml:space="preserve">Tegemoetkoming in de kosten </w:t>
            </w:r>
          </w:p>
        </w:tc>
        <w:tc>
          <w:tcPr>
            <w:tcW w:w="1843" w:type="dxa"/>
            <w:tcBorders>
              <w:bottom w:val="single" w:sz="4" w:space="0" w:color="auto"/>
            </w:tcBorders>
          </w:tcPr>
          <w:p w14:paraId="2BADBBA0" w14:textId="77777777" w:rsidR="0016004C" w:rsidRDefault="00833631">
            <w:pPr>
              <w:pStyle w:val="tabel"/>
              <w:tabs>
                <w:tab w:val="left" w:pos="885"/>
              </w:tabs>
              <w:spacing w:after="120"/>
              <w:ind w:right="742"/>
              <w:jc w:val="right"/>
            </w:pPr>
            <w:r>
              <w:t>38</w:t>
            </w:r>
          </w:p>
        </w:tc>
        <w:tc>
          <w:tcPr>
            <w:tcW w:w="1843" w:type="dxa"/>
            <w:tcBorders>
              <w:bottom w:val="single" w:sz="4" w:space="0" w:color="auto"/>
            </w:tcBorders>
          </w:tcPr>
          <w:p w14:paraId="4303A85D" w14:textId="77777777" w:rsidR="0016004C" w:rsidRDefault="00833631">
            <w:pPr>
              <w:pStyle w:val="tabel"/>
              <w:tabs>
                <w:tab w:val="left" w:pos="885"/>
              </w:tabs>
              <w:spacing w:after="120"/>
              <w:ind w:right="742"/>
              <w:jc w:val="right"/>
            </w:pPr>
            <w:r>
              <w:t>17</w:t>
            </w:r>
          </w:p>
        </w:tc>
        <w:tc>
          <w:tcPr>
            <w:tcW w:w="1843" w:type="dxa"/>
            <w:tcBorders>
              <w:bottom w:val="single" w:sz="4" w:space="0" w:color="auto"/>
            </w:tcBorders>
          </w:tcPr>
          <w:p w14:paraId="7E5EDD4F" w14:textId="77777777" w:rsidR="0016004C" w:rsidRDefault="00833631">
            <w:pPr>
              <w:pStyle w:val="tabel"/>
              <w:tabs>
                <w:tab w:val="left" w:pos="885"/>
              </w:tabs>
              <w:spacing w:after="120"/>
              <w:ind w:right="742"/>
              <w:jc w:val="right"/>
            </w:pPr>
            <w:r>
              <w:t>64</w:t>
            </w:r>
          </w:p>
        </w:tc>
      </w:tr>
    </w:tbl>
    <w:p w14:paraId="4852CA98" w14:textId="77777777" w:rsidR="0016004C" w:rsidRDefault="00833631">
      <w:pPr>
        <w:pStyle w:val="Kop5"/>
        <w:spacing w:before="480"/>
      </w:pPr>
      <w:r>
        <w:t>Kinderen in de kleuterschool</w:t>
      </w:r>
    </w:p>
    <w:p w14:paraId="2B32F31A" w14:textId="77777777" w:rsidR="0016004C" w:rsidRDefault="00833631">
      <w:r>
        <w:t xml:space="preserve">Ook voor kinderen in de kleuterschool gaat de voorkeur uit naar van opvang </w:t>
      </w:r>
      <w:r>
        <w:rPr>
          <w:i/>
        </w:rPr>
        <w:t xml:space="preserve">in het bedrijf/de instelling </w:t>
      </w:r>
      <w:r>
        <w:t xml:space="preserve">zelf zij het dat het enthousiasme hier wat minder groot is dan bij de niet-schoolgaande kinderen (tabel 2.8). </w:t>
      </w:r>
    </w:p>
    <w:p w14:paraId="5CA4E3AB" w14:textId="77777777" w:rsidR="0016004C" w:rsidRDefault="00833631">
      <w:pPr>
        <w:pStyle w:val="Standaardinspringing"/>
      </w:pPr>
      <w:r>
        <w:t xml:space="preserve">Over het algemeen is men ook minder dan bij de niet-schoolgaande kinderen gewonnen voor initiatieven van het bedrijf. Dit blijkt uit de lagere percentages voor de diverse voorgestelde oplossingen. </w:t>
      </w:r>
    </w:p>
    <w:p w14:paraId="3CBEEBF1" w14:textId="77777777" w:rsidR="0016004C" w:rsidRDefault="00833631">
      <w:pPr>
        <w:pStyle w:val="Standaardinspringing"/>
      </w:pPr>
      <w:r>
        <w:t xml:space="preserve">Een aantal ouders zien voor deze schoolgaande kinderen ook een oplossing in de initiatieven buitenschoolse opvang. </w:t>
      </w:r>
    </w:p>
    <w:p w14:paraId="036E47B5" w14:textId="77777777" w:rsidR="0016004C" w:rsidRDefault="00833631">
      <w:pPr>
        <w:pStyle w:val="Kop7"/>
      </w:pPr>
      <w:r>
        <w:rPr>
          <w:b/>
        </w:rPr>
        <w:lastRenderedPageBreak/>
        <w:t>Tabel 2.</w:t>
      </w:r>
      <w:r>
        <w:rPr>
          <w:b/>
        </w:rPr>
        <w:fldChar w:fldCharType="begin"/>
      </w:r>
      <w:r>
        <w:rPr>
          <w:b/>
        </w:rPr>
        <w:instrText xml:space="preserve"> SEQ tabel \* MERGEFORMAT </w:instrText>
      </w:r>
      <w:r>
        <w:rPr>
          <w:b/>
        </w:rPr>
        <w:fldChar w:fldCharType="separate"/>
      </w:r>
      <w:r>
        <w:rPr>
          <w:b/>
          <w:noProof/>
        </w:rPr>
        <w:t>9</w:t>
      </w:r>
      <w:r>
        <w:rPr>
          <w:b/>
        </w:rPr>
        <w:fldChar w:fldCharType="end"/>
      </w:r>
      <w:r>
        <w:tab/>
        <w:t xml:space="preserve">Voorkeur voor diverse formules van </w:t>
      </w:r>
      <w:proofErr w:type="spellStart"/>
      <w:r>
        <w:t>bedrijfsgerelateerde</w:t>
      </w:r>
      <w:proofErr w:type="spellEnd"/>
      <w:r>
        <w:t xml:space="preserve"> opvang voor kinderen in de kleuterschool (in %)</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3FA025FF" w14:textId="77777777">
        <w:tc>
          <w:tcPr>
            <w:tcW w:w="3260" w:type="dxa"/>
            <w:tcBorders>
              <w:top w:val="single" w:sz="4" w:space="0" w:color="auto"/>
              <w:bottom w:val="single" w:sz="4" w:space="0" w:color="auto"/>
            </w:tcBorders>
          </w:tcPr>
          <w:p w14:paraId="38C1A559" w14:textId="77777777" w:rsidR="0016004C" w:rsidRDefault="0016004C">
            <w:pPr>
              <w:pStyle w:val="tabel"/>
              <w:spacing w:before="120" w:after="120"/>
              <w:ind w:left="176" w:hanging="176"/>
            </w:pPr>
          </w:p>
        </w:tc>
        <w:tc>
          <w:tcPr>
            <w:tcW w:w="1843" w:type="dxa"/>
            <w:tcBorders>
              <w:top w:val="single" w:sz="4" w:space="0" w:color="auto"/>
              <w:bottom w:val="single" w:sz="4" w:space="0" w:color="auto"/>
            </w:tcBorders>
          </w:tcPr>
          <w:p w14:paraId="77F122D1" w14:textId="77777777" w:rsidR="0016004C" w:rsidRDefault="00833631">
            <w:pPr>
              <w:pStyle w:val="tabel"/>
              <w:spacing w:before="120" w:after="120"/>
              <w:jc w:val="center"/>
            </w:pPr>
            <w:r>
              <w:t>Werkomgeving A</w:t>
            </w:r>
            <w:r>
              <w:br/>
              <w:t>N=10</w:t>
            </w:r>
          </w:p>
        </w:tc>
        <w:tc>
          <w:tcPr>
            <w:tcW w:w="1843" w:type="dxa"/>
            <w:tcBorders>
              <w:top w:val="single" w:sz="4" w:space="0" w:color="auto"/>
              <w:bottom w:val="single" w:sz="4" w:space="0" w:color="auto"/>
            </w:tcBorders>
          </w:tcPr>
          <w:p w14:paraId="78D1A3CF" w14:textId="77777777" w:rsidR="0016004C" w:rsidRDefault="00833631">
            <w:pPr>
              <w:pStyle w:val="tabel"/>
              <w:spacing w:before="120" w:after="120"/>
              <w:jc w:val="center"/>
            </w:pPr>
            <w:r>
              <w:t>Werkomgeving B</w:t>
            </w:r>
            <w:r>
              <w:br/>
              <w:t>N=8</w:t>
            </w:r>
          </w:p>
        </w:tc>
        <w:tc>
          <w:tcPr>
            <w:tcW w:w="1843" w:type="dxa"/>
            <w:tcBorders>
              <w:top w:val="single" w:sz="4" w:space="0" w:color="auto"/>
              <w:bottom w:val="single" w:sz="4" w:space="0" w:color="auto"/>
            </w:tcBorders>
          </w:tcPr>
          <w:p w14:paraId="1D862E05" w14:textId="77777777" w:rsidR="0016004C" w:rsidRDefault="00833631">
            <w:pPr>
              <w:pStyle w:val="tabel"/>
              <w:spacing w:before="120" w:after="120"/>
              <w:jc w:val="center"/>
            </w:pPr>
            <w:r>
              <w:t>Werkomgeving C</w:t>
            </w:r>
            <w:r>
              <w:br/>
              <w:t>N=12</w:t>
            </w:r>
          </w:p>
        </w:tc>
      </w:tr>
      <w:tr w:rsidR="0016004C" w14:paraId="7BA22D71" w14:textId="77777777">
        <w:tc>
          <w:tcPr>
            <w:tcW w:w="3260" w:type="dxa"/>
          </w:tcPr>
          <w:p w14:paraId="7DDE799B" w14:textId="77777777" w:rsidR="0016004C" w:rsidRDefault="00833631">
            <w:pPr>
              <w:pStyle w:val="tabel"/>
              <w:spacing w:before="120"/>
              <w:ind w:left="176" w:hanging="176"/>
            </w:pPr>
            <w:r>
              <w:t>Opvang in het bedrijf/de instel</w:t>
            </w:r>
            <w:r>
              <w:softHyphen/>
              <w:t>ling</w:t>
            </w:r>
            <w:r>
              <w:rPr>
                <w:i/>
              </w:rPr>
              <w:t xml:space="preserve"> </w:t>
            </w:r>
            <w:r>
              <w:t>zelf</w:t>
            </w:r>
          </w:p>
        </w:tc>
        <w:tc>
          <w:tcPr>
            <w:tcW w:w="1843" w:type="dxa"/>
          </w:tcPr>
          <w:p w14:paraId="5AEC2492" w14:textId="77777777" w:rsidR="0016004C" w:rsidRDefault="00833631">
            <w:pPr>
              <w:pStyle w:val="tabel"/>
              <w:spacing w:before="120"/>
              <w:ind w:right="807"/>
              <w:jc w:val="right"/>
            </w:pPr>
            <w:r>
              <w:br/>
              <w:t>60</w:t>
            </w:r>
          </w:p>
        </w:tc>
        <w:tc>
          <w:tcPr>
            <w:tcW w:w="1843" w:type="dxa"/>
          </w:tcPr>
          <w:p w14:paraId="3043D938" w14:textId="77777777" w:rsidR="0016004C" w:rsidRDefault="00833631">
            <w:pPr>
              <w:pStyle w:val="tabel"/>
              <w:spacing w:before="120"/>
              <w:ind w:right="807"/>
              <w:jc w:val="right"/>
            </w:pPr>
            <w:r>
              <w:br/>
              <w:t>100</w:t>
            </w:r>
          </w:p>
        </w:tc>
        <w:tc>
          <w:tcPr>
            <w:tcW w:w="1843" w:type="dxa"/>
          </w:tcPr>
          <w:p w14:paraId="35F10D90" w14:textId="77777777" w:rsidR="0016004C" w:rsidRDefault="00833631">
            <w:pPr>
              <w:pStyle w:val="tabel"/>
              <w:spacing w:before="120"/>
              <w:ind w:right="807"/>
              <w:jc w:val="right"/>
            </w:pPr>
            <w:r>
              <w:br/>
              <w:t>58</w:t>
            </w:r>
          </w:p>
        </w:tc>
      </w:tr>
      <w:tr w:rsidR="0016004C" w14:paraId="32E36CA8" w14:textId="77777777">
        <w:tc>
          <w:tcPr>
            <w:tcW w:w="3260" w:type="dxa"/>
          </w:tcPr>
          <w:p w14:paraId="17B649FB" w14:textId="77777777" w:rsidR="0016004C" w:rsidRDefault="00833631">
            <w:pPr>
              <w:pStyle w:val="tabel"/>
              <w:ind w:left="176" w:hanging="176"/>
            </w:pPr>
            <w:r>
              <w:t>Opvang in de buurt van het bedrijf (bijvoorbeeld op het industrieterrein) samen met andere bedrijven</w:t>
            </w:r>
          </w:p>
        </w:tc>
        <w:tc>
          <w:tcPr>
            <w:tcW w:w="1843" w:type="dxa"/>
          </w:tcPr>
          <w:p w14:paraId="4740D476" w14:textId="77777777" w:rsidR="0016004C" w:rsidRDefault="00833631">
            <w:pPr>
              <w:pStyle w:val="tabel"/>
              <w:ind w:right="807"/>
              <w:jc w:val="right"/>
            </w:pPr>
            <w:r>
              <w:br/>
            </w:r>
            <w:r>
              <w:br/>
              <w:t>30</w:t>
            </w:r>
          </w:p>
        </w:tc>
        <w:tc>
          <w:tcPr>
            <w:tcW w:w="1843" w:type="dxa"/>
          </w:tcPr>
          <w:p w14:paraId="1D238823" w14:textId="77777777" w:rsidR="0016004C" w:rsidRDefault="00833631">
            <w:pPr>
              <w:pStyle w:val="tabel"/>
              <w:ind w:right="807"/>
              <w:jc w:val="right"/>
            </w:pPr>
            <w:r>
              <w:br/>
            </w:r>
            <w:r>
              <w:br/>
              <w:t>0</w:t>
            </w:r>
          </w:p>
        </w:tc>
        <w:tc>
          <w:tcPr>
            <w:tcW w:w="1843" w:type="dxa"/>
          </w:tcPr>
          <w:p w14:paraId="772A7550" w14:textId="77777777" w:rsidR="0016004C" w:rsidRDefault="00833631">
            <w:pPr>
              <w:pStyle w:val="tabel"/>
              <w:ind w:right="807"/>
              <w:jc w:val="right"/>
            </w:pPr>
            <w:r>
              <w:br/>
            </w:r>
            <w:r>
              <w:br/>
              <w:t>33</w:t>
            </w:r>
          </w:p>
        </w:tc>
      </w:tr>
      <w:tr w:rsidR="0016004C" w14:paraId="2B0A5EF2" w14:textId="77777777">
        <w:tc>
          <w:tcPr>
            <w:tcW w:w="3260" w:type="dxa"/>
          </w:tcPr>
          <w:p w14:paraId="59CC46C4" w14:textId="77777777" w:rsidR="0016004C" w:rsidRDefault="00833631">
            <w:pPr>
              <w:pStyle w:val="tabel"/>
              <w:ind w:left="176" w:hanging="176"/>
            </w:pPr>
            <w:r>
              <w:t>Plaatsen afhuren in een initiatief buitenschoolse opvang (IBO)</w:t>
            </w:r>
          </w:p>
        </w:tc>
        <w:tc>
          <w:tcPr>
            <w:tcW w:w="1843" w:type="dxa"/>
          </w:tcPr>
          <w:p w14:paraId="0CC3AFF6" w14:textId="77777777" w:rsidR="0016004C" w:rsidRDefault="00833631">
            <w:pPr>
              <w:pStyle w:val="tabel"/>
              <w:ind w:right="807"/>
              <w:jc w:val="right"/>
            </w:pPr>
            <w:r>
              <w:br/>
              <w:t>20</w:t>
            </w:r>
          </w:p>
        </w:tc>
        <w:tc>
          <w:tcPr>
            <w:tcW w:w="1843" w:type="dxa"/>
          </w:tcPr>
          <w:p w14:paraId="4A423347" w14:textId="77777777" w:rsidR="0016004C" w:rsidRDefault="00833631">
            <w:pPr>
              <w:pStyle w:val="tabel"/>
              <w:ind w:right="807"/>
              <w:jc w:val="right"/>
            </w:pPr>
            <w:r>
              <w:br/>
              <w:t>0</w:t>
            </w:r>
          </w:p>
        </w:tc>
        <w:tc>
          <w:tcPr>
            <w:tcW w:w="1843" w:type="dxa"/>
          </w:tcPr>
          <w:p w14:paraId="68B60C7F" w14:textId="77777777" w:rsidR="0016004C" w:rsidRDefault="00833631">
            <w:pPr>
              <w:pStyle w:val="tabel"/>
              <w:ind w:right="807"/>
              <w:jc w:val="right"/>
            </w:pPr>
            <w:r>
              <w:br/>
              <w:t>17</w:t>
            </w:r>
          </w:p>
        </w:tc>
      </w:tr>
      <w:tr w:rsidR="0016004C" w14:paraId="4509EC49" w14:textId="77777777">
        <w:tc>
          <w:tcPr>
            <w:tcW w:w="3260" w:type="dxa"/>
          </w:tcPr>
          <w:p w14:paraId="47E93897" w14:textId="77777777" w:rsidR="0016004C" w:rsidRDefault="00833631">
            <w:pPr>
              <w:pStyle w:val="tabel"/>
              <w:ind w:left="176" w:hanging="176"/>
            </w:pPr>
            <w:r>
              <w:t>Plaatsen afhuren in bestaande opvanggezinnen</w:t>
            </w:r>
          </w:p>
        </w:tc>
        <w:tc>
          <w:tcPr>
            <w:tcW w:w="1843" w:type="dxa"/>
          </w:tcPr>
          <w:p w14:paraId="592CC80E" w14:textId="77777777" w:rsidR="0016004C" w:rsidRDefault="00833631">
            <w:pPr>
              <w:pStyle w:val="tabel"/>
              <w:ind w:right="807"/>
              <w:jc w:val="right"/>
            </w:pPr>
            <w:r>
              <w:br/>
              <w:t>0</w:t>
            </w:r>
          </w:p>
        </w:tc>
        <w:tc>
          <w:tcPr>
            <w:tcW w:w="1843" w:type="dxa"/>
          </w:tcPr>
          <w:p w14:paraId="26039AB4" w14:textId="77777777" w:rsidR="0016004C" w:rsidRDefault="00833631">
            <w:pPr>
              <w:pStyle w:val="tabel"/>
              <w:ind w:right="807"/>
              <w:jc w:val="right"/>
            </w:pPr>
            <w:r>
              <w:br/>
              <w:t>0</w:t>
            </w:r>
          </w:p>
        </w:tc>
        <w:tc>
          <w:tcPr>
            <w:tcW w:w="1843" w:type="dxa"/>
          </w:tcPr>
          <w:p w14:paraId="7352A828" w14:textId="77777777" w:rsidR="0016004C" w:rsidRDefault="00833631">
            <w:pPr>
              <w:pStyle w:val="tabel"/>
              <w:ind w:right="807"/>
              <w:jc w:val="right"/>
            </w:pPr>
            <w:r>
              <w:br/>
              <w:t>17</w:t>
            </w:r>
          </w:p>
        </w:tc>
      </w:tr>
      <w:tr w:rsidR="0016004C" w14:paraId="2C9DADD1" w14:textId="77777777">
        <w:tc>
          <w:tcPr>
            <w:tcW w:w="3260" w:type="dxa"/>
          </w:tcPr>
          <w:p w14:paraId="28BA79C6" w14:textId="77777777" w:rsidR="0016004C" w:rsidRDefault="00833631">
            <w:pPr>
              <w:pStyle w:val="tabel"/>
              <w:ind w:left="176" w:hanging="176"/>
            </w:pPr>
            <w:r>
              <w:t>Plaatsen afhuren in bestaande kinderdagverblijven</w:t>
            </w:r>
          </w:p>
        </w:tc>
        <w:tc>
          <w:tcPr>
            <w:tcW w:w="1843" w:type="dxa"/>
          </w:tcPr>
          <w:p w14:paraId="14DE5ED3" w14:textId="77777777" w:rsidR="0016004C" w:rsidRDefault="00833631">
            <w:pPr>
              <w:pStyle w:val="tabel"/>
              <w:ind w:right="807"/>
              <w:jc w:val="right"/>
            </w:pPr>
            <w:r>
              <w:br/>
              <w:t>0</w:t>
            </w:r>
          </w:p>
        </w:tc>
        <w:tc>
          <w:tcPr>
            <w:tcW w:w="1843" w:type="dxa"/>
          </w:tcPr>
          <w:p w14:paraId="31E8797A" w14:textId="77777777" w:rsidR="0016004C" w:rsidRDefault="00833631">
            <w:pPr>
              <w:pStyle w:val="tabel"/>
              <w:ind w:right="807"/>
              <w:jc w:val="right"/>
            </w:pPr>
            <w:r>
              <w:br/>
              <w:t>0</w:t>
            </w:r>
          </w:p>
        </w:tc>
        <w:tc>
          <w:tcPr>
            <w:tcW w:w="1843" w:type="dxa"/>
          </w:tcPr>
          <w:p w14:paraId="3E891955" w14:textId="77777777" w:rsidR="0016004C" w:rsidRDefault="00833631">
            <w:pPr>
              <w:pStyle w:val="tabel"/>
              <w:ind w:right="807"/>
              <w:jc w:val="right"/>
            </w:pPr>
            <w:r>
              <w:br/>
              <w:t>8</w:t>
            </w:r>
          </w:p>
        </w:tc>
      </w:tr>
      <w:tr w:rsidR="0016004C" w14:paraId="4FAE5FBA" w14:textId="77777777">
        <w:tc>
          <w:tcPr>
            <w:tcW w:w="3260" w:type="dxa"/>
          </w:tcPr>
          <w:p w14:paraId="3821FFE5" w14:textId="77777777" w:rsidR="0016004C" w:rsidRDefault="00833631">
            <w:pPr>
              <w:pStyle w:val="tabel"/>
              <w:ind w:left="176" w:hanging="176"/>
            </w:pPr>
            <w:r>
              <w:t xml:space="preserve">Soepelheid in de beginuren ’s morgens </w:t>
            </w:r>
          </w:p>
        </w:tc>
        <w:tc>
          <w:tcPr>
            <w:tcW w:w="1843" w:type="dxa"/>
          </w:tcPr>
          <w:p w14:paraId="0B62CD49" w14:textId="77777777" w:rsidR="0016004C" w:rsidRDefault="00833631">
            <w:pPr>
              <w:pStyle w:val="tabel"/>
              <w:ind w:right="807"/>
              <w:jc w:val="right"/>
            </w:pPr>
            <w:r>
              <w:br/>
              <w:t>30</w:t>
            </w:r>
          </w:p>
        </w:tc>
        <w:tc>
          <w:tcPr>
            <w:tcW w:w="1843" w:type="dxa"/>
          </w:tcPr>
          <w:p w14:paraId="686A1BDF" w14:textId="77777777" w:rsidR="0016004C" w:rsidRDefault="00833631">
            <w:pPr>
              <w:pStyle w:val="tabel"/>
              <w:ind w:right="807"/>
              <w:jc w:val="right"/>
            </w:pPr>
            <w:r>
              <w:br/>
              <w:t>62</w:t>
            </w:r>
          </w:p>
        </w:tc>
        <w:tc>
          <w:tcPr>
            <w:tcW w:w="1843" w:type="dxa"/>
          </w:tcPr>
          <w:p w14:paraId="49BC1640" w14:textId="77777777" w:rsidR="0016004C" w:rsidRDefault="00833631">
            <w:pPr>
              <w:pStyle w:val="tabel"/>
              <w:ind w:right="807"/>
              <w:jc w:val="right"/>
            </w:pPr>
            <w:r>
              <w:br/>
              <w:t>17</w:t>
            </w:r>
          </w:p>
        </w:tc>
      </w:tr>
      <w:tr w:rsidR="0016004C" w14:paraId="1A2C1D7B" w14:textId="77777777">
        <w:tc>
          <w:tcPr>
            <w:tcW w:w="3260" w:type="dxa"/>
          </w:tcPr>
          <w:p w14:paraId="6F9B5189" w14:textId="77777777" w:rsidR="0016004C" w:rsidRDefault="00833631">
            <w:pPr>
              <w:pStyle w:val="tabel"/>
              <w:ind w:left="176" w:hanging="176"/>
            </w:pPr>
            <w:r>
              <w:t xml:space="preserve">Soepelheid in de einduren ’s avonds </w:t>
            </w:r>
          </w:p>
        </w:tc>
        <w:tc>
          <w:tcPr>
            <w:tcW w:w="1843" w:type="dxa"/>
          </w:tcPr>
          <w:p w14:paraId="3493F559" w14:textId="77777777" w:rsidR="0016004C" w:rsidRDefault="00833631">
            <w:pPr>
              <w:pStyle w:val="tabel"/>
              <w:ind w:right="807"/>
              <w:jc w:val="right"/>
            </w:pPr>
            <w:r>
              <w:br/>
              <w:t>10</w:t>
            </w:r>
          </w:p>
        </w:tc>
        <w:tc>
          <w:tcPr>
            <w:tcW w:w="1843" w:type="dxa"/>
          </w:tcPr>
          <w:p w14:paraId="2B38257C" w14:textId="77777777" w:rsidR="0016004C" w:rsidRDefault="00833631">
            <w:pPr>
              <w:pStyle w:val="tabel"/>
              <w:ind w:right="807"/>
              <w:jc w:val="right"/>
            </w:pPr>
            <w:r>
              <w:br/>
              <w:t>50</w:t>
            </w:r>
          </w:p>
        </w:tc>
        <w:tc>
          <w:tcPr>
            <w:tcW w:w="1843" w:type="dxa"/>
          </w:tcPr>
          <w:p w14:paraId="2402CAD5" w14:textId="77777777" w:rsidR="0016004C" w:rsidRDefault="00833631">
            <w:pPr>
              <w:pStyle w:val="tabel"/>
              <w:ind w:right="807"/>
              <w:jc w:val="right"/>
            </w:pPr>
            <w:r>
              <w:br/>
              <w:t>0</w:t>
            </w:r>
          </w:p>
        </w:tc>
      </w:tr>
      <w:tr w:rsidR="0016004C" w14:paraId="212B6A03" w14:textId="77777777">
        <w:tc>
          <w:tcPr>
            <w:tcW w:w="3260" w:type="dxa"/>
          </w:tcPr>
          <w:p w14:paraId="2973B1D4" w14:textId="77777777" w:rsidR="0016004C" w:rsidRDefault="00833631">
            <w:pPr>
              <w:pStyle w:val="tabel"/>
              <w:ind w:left="176" w:hanging="176"/>
            </w:pPr>
            <w:r>
              <w:t>Het vlot opnemen van vakantie</w:t>
            </w:r>
            <w:r>
              <w:softHyphen/>
              <w:t>dagen</w:t>
            </w:r>
          </w:p>
        </w:tc>
        <w:tc>
          <w:tcPr>
            <w:tcW w:w="1843" w:type="dxa"/>
          </w:tcPr>
          <w:p w14:paraId="5679EA0E" w14:textId="77777777" w:rsidR="0016004C" w:rsidRDefault="00833631">
            <w:pPr>
              <w:pStyle w:val="tabel"/>
              <w:ind w:right="807"/>
              <w:jc w:val="right"/>
            </w:pPr>
            <w:r>
              <w:br/>
              <w:t>10</w:t>
            </w:r>
          </w:p>
        </w:tc>
        <w:tc>
          <w:tcPr>
            <w:tcW w:w="1843" w:type="dxa"/>
          </w:tcPr>
          <w:p w14:paraId="1E150556" w14:textId="77777777" w:rsidR="0016004C" w:rsidRDefault="00833631">
            <w:pPr>
              <w:pStyle w:val="tabel"/>
              <w:ind w:right="807"/>
              <w:jc w:val="right"/>
            </w:pPr>
            <w:r>
              <w:br/>
              <w:t>0</w:t>
            </w:r>
          </w:p>
        </w:tc>
        <w:tc>
          <w:tcPr>
            <w:tcW w:w="1843" w:type="dxa"/>
          </w:tcPr>
          <w:p w14:paraId="277A7D73" w14:textId="77777777" w:rsidR="0016004C" w:rsidRDefault="00833631">
            <w:pPr>
              <w:pStyle w:val="tabel"/>
              <w:ind w:right="807"/>
              <w:jc w:val="right"/>
            </w:pPr>
            <w:r>
              <w:br/>
              <w:t>25</w:t>
            </w:r>
          </w:p>
        </w:tc>
      </w:tr>
      <w:tr w:rsidR="0016004C" w14:paraId="6B265601" w14:textId="77777777">
        <w:tc>
          <w:tcPr>
            <w:tcW w:w="3260" w:type="dxa"/>
          </w:tcPr>
          <w:p w14:paraId="198EC8A3" w14:textId="77777777" w:rsidR="0016004C" w:rsidRDefault="00833631">
            <w:pPr>
              <w:pStyle w:val="tabel"/>
              <w:ind w:left="176" w:hanging="176"/>
            </w:pPr>
            <w:r>
              <w:t>Het vlot toestaan van familiaal verlof</w:t>
            </w:r>
          </w:p>
        </w:tc>
        <w:tc>
          <w:tcPr>
            <w:tcW w:w="1843" w:type="dxa"/>
          </w:tcPr>
          <w:p w14:paraId="15B3DD00" w14:textId="77777777" w:rsidR="0016004C" w:rsidRDefault="00833631">
            <w:pPr>
              <w:pStyle w:val="tabel"/>
              <w:ind w:right="807"/>
              <w:jc w:val="right"/>
            </w:pPr>
            <w:r>
              <w:br/>
              <w:t>20</w:t>
            </w:r>
          </w:p>
        </w:tc>
        <w:tc>
          <w:tcPr>
            <w:tcW w:w="1843" w:type="dxa"/>
          </w:tcPr>
          <w:p w14:paraId="3031FCED" w14:textId="77777777" w:rsidR="0016004C" w:rsidRDefault="00833631">
            <w:pPr>
              <w:pStyle w:val="tabel"/>
              <w:ind w:right="807"/>
              <w:jc w:val="right"/>
            </w:pPr>
            <w:r>
              <w:br/>
              <w:t>12</w:t>
            </w:r>
          </w:p>
        </w:tc>
        <w:tc>
          <w:tcPr>
            <w:tcW w:w="1843" w:type="dxa"/>
          </w:tcPr>
          <w:p w14:paraId="08C0E538" w14:textId="77777777" w:rsidR="0016004C" w:rsidRDefault="00833631">
            <w:pPr>
              <w:pStyle w:val="tabel"/>
              <w:ind w:right="807"/>
              <w:jc w:val="right"/>
            </w:pPr>
            <w:r>
              <w:br/>
              <w:t>8</w:t>
            </w:r>
          </w:p>
        </w:tc>
      </w:tr>
      <w:tr w:rsidR="0016004C" w14:paraId="4AEFF72C" w14:textId="77777777">
        <w:tc>
          <w:tcPr>
            <w:tcW w:w="3260" w:type="dxa"/>
          </w:tcPr>
          <w:p w14:paraId="38BE5B33" w14:textId="77777777" w:rsidR="0016004C" w:rsidRDefault="00833631">
            <w:pPr>
              <w:pStyle w:val="tabel"/>
              <w:ind w:left="176" w:hanging="176"/>
            </w:pPr>
            <w:r>
              <w:t>Het vlot toestaan van loopbaan</w:t>
            </w:r>
            <w:r>
              <w:softHyphen/>
              <w:t>onderbreking</w:t>
            </w:r>
          </w:p>
        </w:tc>
        <w:tc>
          <w:tcPr>
            <w:tcW w:w="1843" w:type="dxa"/>
          </w:tcPr>
          <w:p w14:paraId="79BD90A9" w14:textId="77777777" w:rsidR="0016004C" w:rsidRDefault="00833631">
            <w:pPr>
              <w:pStyle w:val="tabel"/>
              <w:ind w:right="807"/>
              <w:jc w:val="right"/>
            </w:pPr>
            <w:r>
              <w:br/>
              <w:t>10</w:t>
            </w:r>
          </w:p>
        </w:tc>
        <w:tc>
          <w:tcPr>
            <w:tcW w:w="1843" w:type="dxa"/>
          </w:tcPr>
          <w:p w14:paraId="78639B20" w14:textId="77777777" w:rsidR="0016004C" w:rsidRDefault="00833631">
            <w:pPr>
              <w:pStyle w:val="tabel"/>
              <w:ind w:right="807"/>
              <w:jc w:val="right"/>
            </w:pPr>
            <w:r>
              <w:br/>
              <w:t>0</w:t>
            </w:r>
          </w:p>
        </w:tc>
        <w:tc>
          <w:tcPr>
            <w:tcW w:w="1843" w:type="dxa"/>
          </w:tcPr>
          <w:p w14:paraId="20432505" w14:textId="77777777" w:rsidR="0016004C" w:rsidRDefault="00833631">
            <w:pPr>
              <w:pStyle w:val="tabel"/>
              <w:ind w:right="807"/>
              <w:jc w:val="right"/>
            </w:pPr>
            <w:r>
              <w:br/>
              <w:t>0</w:t>
            </w:r>
          </w:p>
        </w:tc>
      </w:tr>
      <w:tr w:rsidR="0016004C" w14:paraId="5203A8C0" w14:textId="77777777">
        <w:tc>
          <w:tcPr>
            <w:tcW w:w="3260" w:type="dxa"/>
          </w:tcPr>
          <w:p w14:paraId="72EA4253" w14:textId="77777777" w:rsidR="0016004C" w:rsidRDefault="00833631">
            <w:pPr>
              <w:pStyle w:val="tabel"/>
              <w:ind w:left="176" w:hanging="176"/>
            </w:pPr>
            <w:r>
              <w:t>Het vlot toestaan van deeltijdse arbeid</w:t>
            </w:r>
          </w:p>
        </w:tc>
        <w:tc>
          <w:tcPr>
            <w:tcW w:w="1843" w:type="dxa"/>
          </w:tcPr>
          <w:p w14:paraId="1FFF6736" w14:textId="77777777" w:rsidR="0016004C" w:rsidRDefault="00833631">
            <w:pPr>
              <w:pStyle w:val="tabel"/>
              <w:ind w:right="807"/>
              <w:jc w:val="right"/>
            </w:pPr>
            <w:r>
              <w:br/>
              <w:t>20</w:t>
            </w:r>
          </w:p>
        </w:tc>
        <w:tc>
          <w:tcPr>
            <w:tcW w:w="1843" w:type="dxa"/>
          </w:tcPr>
          <w:p w14:paraId="24273C3D" w14:textId="77777777" w:rsidR="0016004C" w:rsidRDefault="00833631">
            <w:pPr>
              <w:pStyle w:val="tabel"/>
              <w:ind w:right="807"/>
              <w:jc w:val="right"/>
            </w:pPr>
            <w:r>
              <w:br/>
              <w:t>12</w:t>
            </w:r>
          </w:p>
        </w:tc>
        <w:tc>
          <w:tcPr>
            <w:tcW w:w="1843" w:type="dxa"/>
          </w:tcPr>
          <w:p w14:paraId="103EBDCA" w14:textId="77777777" w:rsidR="0016004C" w:rsidRDefault="00833631">
            <w:pPr>
              <w:pStyle w:val="tabel"/>
              <w:ind w:right="807"/>
              <w:jc w:val="right"/>
            </w:pPr>
            <w:r>
              <w:br/>
              <w:t>25</w:t>
            </w:r>
          </w:p>
        </w:tc>
      </w:tr>
      <w:tr w:rsidR="0016004C" w14:paraId="4824D2F6" w14:textId="77777777">
        <w:tc>
          <w:tcPr>
            <w:tcW w:w="3260" w:type="dxa"/>
          </w:tcPr>
          <w:p w14:paraId="716DBAB1" w14:textId="77777777" w:rsidR="0016004C" w:rsidRDefault="00833631">
            <w:pPr>
              <w:pStyle w:val="tabel"/>
              <w:ind w:left="176" w:hanging="176"/>
            </w:pPr>
            <w:r>
              <w:t>Het helpen zoeken van opvang</w:t>
            </w:r>
          </w:p>
        </w:tc>
        <w:tc>
          <w:tcPr>
            <w:tcW w:w="1843" w:type="dxa"/>
          </w:tcPr>
          <w:p w14:paraId="19A01C8D" w14:textId="77777777" w:rsidR="0016004C" w:rsidRDefault="00833631">
            <w:pPr>
              <w:pStyle w:val="tabel"/>
              <w:ind w:right="807"/>
              <w:jc w:val="right"/>
            </w:pPr>
            <w:r>
              <w:t>10</w:t>
            </w:r>
          </w:p>
        </w:tc>
        <w:tc>
          <w:tcPr>
            <w:tcW w:w="1843" w:type="dxa"/>
          </w:tcPr>
          <w:p w14:paraId="2E7417A1" w14:textId="77777777" w:rsidR="0016004C" w:rsidRDefault="00833631">
            <w:pPr>
              <w:pStyle w:val="tabel"/>
              <w:ind w:right="807"/>
              <w:jc w:val="right"/>
            </w:pPr>
            <w:r>
              <w:t>12</w:t>
            </w:r>
          </w:p>
        </w:tc>
        <w:tc>
          <w:tcPr>
            <w:tcW w:w="1843" w:type="dxa"/>
          </w:tcPr>
          <w:p w14:paraId="36BB3D20" w14:textId="77777777" w:rsidR="0016004C" w:rsidRDefault="00833631">
            <w:pPr>
              <w:pStyle w:val="tabel"/>
              <w:ind w:right="807"/>
              <w:jc w:val="right"/>
            </w:pPr>
            <w:r>
              <w:t>25</w:t>
            </w:r>
          </w:p>
        </w:tc>
      </w:tr>
      <w:tr w:rsidR="0016004C" w14:paraId="32E82B8F" w14:textId="77777777">
        <w:tc>
          <w:tcPr>
            <w:tcW w:w="3260" w:type="dxa"/>
            <w:tcBorders>
              <w:bottom w:val="single" w:sz="4" w:space="0" w:color="auto"/>
            </w:tcBorders>
          </w:tcPr>
          <w:p w14:paraId="47BDF525" w14:textId="77777777" w:rsidR="0016004C" w:rsidRDefault="00833631">
            <w:pPr>
              <w:pStyle w:val="tabel"/>
              <w:spacing w:after="120"/>
              <w:ind w:left="176" w:hanging="176"/>
            </w:pPr>
            <w:r>
              <w:t xml:space="preserve">Tegemoetkoming in de kosten </w:t>
            </w:r>
          </w:p>
        </w:tc>
        <w:tc>
          <w:tcPr>
            <w:tcW w:w="1843" w:type="dxa"/>
            <w:tcBorders>
              <w:bottom w:val="single" w:sz="4" w:space="0" w:color="auto"/>
            </w:tcBorders>
          </w:tcPr>
          <w:p w14:paraId="5D7254BF" w14:textId="77777777" w:rsidR="0016004C" w:rsidRDefault="00833631">
            <w:pPr>
              <w:pStyle w:val="tabel"/>
              <w:spacing w:after="120"/>
              <w:ind w:right="807"/>
              <w:jc w:val="right"/>
            </w:pPr>
            <w:r>
              <w:t>50</w:t>
            </w:r>
          </w:p>
        </w:tc>
        <w:tc>
          <w:tcPr>
            <w:tcW w:w="1843" w:type="dxa"/>
            <w:tcBorders>
              <w:bottom w:val="single" w:sz="4" w:space="0" w:color="auto"/>
            </w:tcBorders>
          </w:tcPr>
          <w:p w14:paraId="062A0818" w14:textId="77777777" w:rsidR="0016004C" w:rsidRDefault="00833631">
            <w:pPr>
              <w:pStyle w:val="tabel"/>
              <w:spacing w:after="120"/>
              <w:ind w:right="807"/>
              <w:jc w:val="right"/>
            </w:pPr>
            <w:r>
              <w:t>25</w:t>
            </w:r>
          </w:p>
        </w:tc>
        <w:tc>
          <w:tcPr>
            <w:tcW w:w="1843" w:type="dxa"/>
            <w:tcBorders>
              <w:bottom w:val="single" w:sz="4" w:space="0" w:color="auto"/>
            </w:tcBorders>
          </w:tcPr>
          <w:p w14:paraId="158538FE" w14:textId="77777777" w:rsidR="0016004C" w:rsidRDefault="00833631">
            <w:pPr>
              <w:pStyle w:val="tabel"/>
              <w:spacing w:after="120"/>
              <w:ind w:right="807"/>
              <w:jc w:val="right"/>
            </w:pPr>
            <w:r>
              <w:t>33</w:t>
            </w:r>
          </w:p>
        </w:tc>
      </w:tr>
    </w:tbl>
    <w:p w14:paraId="0FDBEB23" w14:textId="77777777" w:rsidR="0016004C" w:rsidRDefault="00833631">
      <w:pPr>
        <w:pStyle w:val="Kop5"/>
      </w:pPr>
      <w:r>
        <w:t>Kinderen in de lagere school</w:t>
      </w:r>
    </w:p>
    <w:p w14:paraId="02D85D8F" w14:textId="77777777" w:rsidR="0016004C" w:rsidRDefault="00833631">
      <w:r>
        <w:t xml:space="preserve">Voor de lagere schoolkinderen gaat de voorkeur eveneens uit naar het aanbieden van opvang </w:t>
      </w:r>
      <w:r>
        <w:rPr>
          <w:i/>
        </w:rPr>
        <w:t xml:space="preserve">in het bedrijf zelf </w:t>
      </w:r>
      <w:r>
        <w:t>zij het hier nog minder uitgesproken. De buiten</w:t>
      </w:r>
      <w:r>
        <w:softHyphen/>
        <w:t>schoolse opvang wordt hier daarentegen sterker benadrukt dan bij de kleuter</w:t>
      </w:r>
      <w:r>
        <w:softHyphen/>
        <w:t>schoolkinderen.</w:t>
      </w:r>
    </w:p>
    <w:p w14:paraId="4189E122" w14:textId="77777777" w:rsidR="0016004C" w:rsidRDefault="00833631">
      <w:pPr>
        <w:pStyle w:val="Kop7"/>
      </w:pPr>
      <w:r>
        <w:rPr>
          <w:b/>
        </w:rPr>
        <w:lastRenderedPageBreak/>
        <w:t>Tabel 2.</w:t>
      </w:r>
      <w:r>
        <w:rPr>
          <w:b/>
        </w:rPr>
        <w:fldChar w:fldCharType="begin"/>
      </w:r>
      <w:r>
        <w:rPr>
          <w:b/>
        </w:rPr>
        <w:instrText xml:space="preserve"> SEQ tabel \* MERGEFORMAT </w:instrText>
      </w:r>
      <w:r>
        <w:rPr>
          <w:b/>
        </w:rPr>
        <w:fldChar w:fldCharType="separate"/>
      </w:r>
      <w:r>
        <w:rPr>
          <w:b/>
          <w:noProof/>
        </w:rPr>
        <w:t>10</w:t>
      </w:r>
      <w:r>
        <w:rPr>
          <w:b/>
        </w:rPr>
        <w:fldChar w:fldCharType="end"/>
      </w:r>
      <w:r>
        <w:tab/>
        <w:t xml:space="preserve">Voorkeur voor diverse formules van </w:t>
      </w:r>
      <w:proofErr w:type="spellStart"/>
      <w:r>
        <w:t>bedrijfsgerelateerde</w:t>
      </w:r>
      <w:proofErr w:type="spellEnd"/>
      <w:r>
        <w:t xml:space="preserve"> opvang voor kinderen in de lagere school (n=12)</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3843CDC4" w14:textId="77777777">
        <w:tc>
          <w:tcPr>
            <w:tcW w:w="3260" w:type="dxa"/>
            <w:tcBorders>
              <w:top w:val="single" w:sz="4" w:space="0" w:color="auto"/>
              <w:bottom w:val="single" w:sz="4" w:space="0" w:color="auto"/>
            </w:tcBorders>
          </w:tcPr>
          <w:p w14:paraId="618EB94E" w14:textId="77777777" w:rsidR="0016004C" w:rsidRDefault="0016004C">
            <w:pPr>
              <w:pStyle w:val="tabel"/>
              <w:spacing w:before="120" w:after="120"/>
              <w:ind w:left="176" w:hanging="176"/>
            </w:pPr>
          </w:p>
        </w:tc>
        <w:tc>
          <w:tcPr>
            <w:tcW w:w="1843" w:type="dxa"/>
            <w:tcBorders>
              <w:top w:val="single" w:sz="4" w:space="0" w:color="auto"/>
              <w:bottom w:val="single" w:sz="4" w:space="0" w:color="auto"/>
            </w:tcBorders>
          </w:tcPr>
          <w:p w14:paraId="3B67E204" w14:textId="77777777" w:rsidR="0016004C" w:rsidRDefault="00833631">
            <w:pPr>
              <w:pStyle w:val="tabel"/>
              <w:spacing w:before="120"/>
              <w:jc w:val="center"/>
            </w:pPr>
            <w:r>
              <w:t>Werkomgeving A</w:t>
            </w:r>
            <w:r>
              <w:br/>
              <w:t>N=10</w:t>
            </w:r>
          </w:p>
        </w:tc>
        <w:tc>
          <w:tcPr>
            <w:tcW w:w="1843" w:type="dxa"/>
            <w:tcBorders>
              <w:top w:val="single" w:sz="4" w:space="0" w:color="auto"/>
              <w:bottom w:val="single" w:sz="4" w:space="0" w:color="auto"/>
            </w:tcBorders>
          </w:tcPr>
          <w:p w14:paraId="1B5696E3" w14:textId="77777777" w:rsidR="0016004C" w:rsidRDefault="00833631">
            <w:pPr>
              <w:pStyle w:val="tabel"/>
              <w:spacing w:before="120"/>
              <w:jc w:val="center"/>
            </w:pPr>
            <w:r>
              <w:t>Werkomgeving B</w:t>
            </w:r>
            <w:r>
              <w:br/>
              <w:t>N=10</w:t>
            </w:r>
          </w:p>
        </w:tc>
        <w:tc>
          <w:tcPr>
            <w:tcW w:w="1843" w:type="dxa"/>
            <w:tcBorders>
              <w:top w:val="single" w:sz="4" w:space="0" w:color="auto"/>
              <w:bottom w:val="single" w:sz="4" w:space="0" w:color="auto"/>
            </w:tcBorders>
          </w:tcPr>
          <w:p w14:paraId="63E7375D" w14:textId="77777777" w:rsidR="0016004C" w:rsidRDefault="00833631">
            <w:pPr>
              <w:pStyle w:val="tabel"/>
              <w:spacing w:before="120"/>
              <w:jc w:val="center"/>
            </w:pPr>
            <w:r>
              <w:t>Werkomgeving C</w:t>
            </w:r>
            <w:r>
              <w:br/>
              <w:t>N=22</w:t>
            </w:r>
          </w:p>
        </w:tc>
      </w:tr>
      <w:tr w:rsidR="0016004C" w14:paraId="7E001F74" w14:textId="77777777">
        <w:tc>
          <w:tcPr>
            <w:tcW w:w="3260" w:type="dxa"/>
          </w:tcPr>
          <w:p w14:paraId="1C39B006" w14:textId="77777777" w:rsidR="0016004C" w:rsidRDefault="00833631">
            <w:pPr>
              <w:pStyle w:val="tabel"/>
              <w:spacing w:before="120"/>
              <w:ind w:left="176" w:hanging="176"/>
            </w:pPr>
            <w:r>
              <w:t>Opvang in het bedrijf / de instel</w:t>
            </w:r>
            <w:r>
              <w:softHyphen/>
              <w:t>ling zelf</w:t>
            </w:r>
          </w:p>
        </w:tc>
        <w:tc>
          <w:tcPr>
            <w:tcW w:w="1843" w:type="dxa"/>
          </w:tcPr>
          <w:p w14:paraId="6C228528" w14:textId="77777777" w:rsidR="0016004C" w:rsidRDefault="00833631">
            <w:pPr>
              <w:pStyle w:val="tabel"/>
              <w:spacing w:before="120"/>
              <w:jc w:val="center"/>
            </w:pPr>
            <w:r>
              <w:br/>
              <w:t>58</w:t>
            </w:r>
          </w:p>
        </w:tc>
        <w:tc>
          <w:tcPr>
            <w:tcW w:w="1843" w:type="dxa"/>
          </w:tcPr>
          <w:p w14:paraId="035B4B77" w14:textId="77777777" w:rsidR="0016004C" w:rsidRDefault="00833631">
            <w:pPr>
              <w:pStyle w:val="tabel"/>
              <w:spacing w:before="120"/>
              <w:jc w:val="center"/>
            </w:pPr>
            <w:r>
              <w:br/>
              <w:t>80</w:t>
            </w:r>
          </w:p>
        </w:tc>
        <w:tc>
          <w:tcPr>
            <w:tcW w:w="1843" w:type="dxa"/>
          </w:tcPr>
          <w:p w14:paraId="606AD87D" w14:textId="77777777" w:rsidR="0016004C" w:rsidRDefault="00833631">
            <w:pPr>
              <w:pStyle w:val="tabel"/>
              <w:spacing w:before="120"/>
              <w:jc w:val="center"/>
            </w:pPr>
            <w:r>
              <w:br/>
              <w:t>27</w:t>
            </w:r>
          </w:p>
        </w:tc>
      </w:tr>
      <w:tr w:rsidR="0016004C" w14:paraId="0B010BBA" w14:textId="77777777">
        <w:tc>
          <w:tcPr>
            <w:tcW w:w="3260" w:type="dxa"/>
          </w:tcPr>
          <w:p w14:paraId="65C3A27E" w14:textId="77777777" w:rsidR="0016004C" w:rsidRDefault="00833631">
            <w:pPr>
              <w:pStyle w:val="tabel"/>
              <w:ind w:left="176" w:hanging="176"/>
            </w:pPr>
            <w:r>
              <w:t xml:space="preserve">Opvang in de buurt van het bedrijf </w:t>
            </w:r>
          </w:p>
        </w:tc>
        <w:tc>
          <w:tcPr>
            <w:tcW w:w="1843" w:type="dxa"/>
          </w:tcPr>
          <w:p w14:paraId="1D3DB7A2" w14:textId="77777777" w:rsidR="0016004C" w:rsidRDefault="00833631">
            <w:pPr>
              <w:pStyle w:val="tabel"/>
              <w:jc w:val="center"/>
            </w:pPr>
            <w:r>
              <w:br/>
              <w:t>33</w:t>
            </w:r>
          </w:p>
        </w:tc>
        <w:tc>
          <w:tcPr>
            <w:tcW w:w="1843" w:type="dxa"/>
          </w:tcPr>
          <w:p w14:paraId="63BA7EFE" w14:textId="77777777" w:rsidR="0016004C" w:rsidRDefault="00833631">
            <w:pPr>
              <w:pStyle w:val="tabel"/>
              <w:jc w:val="center"/>
            </w:pPr>
            <w:r>
              <w:br/>
              <w:t>10</w:t>
            </w:r>
          </w:p>
        </w:tc>
        <w:tc>
          <w:tcPr>
            <w:tcW w:w="1843" w:type="dxa"/>
          </w:tcPr>
          <w:p w14:paraId="04A6B882" w14:textId="77777777" w:rsidR="0016004C" w:rsidRDefault="00833631">
            <w:pPr>
              <w:pStyle w:val="tabel"/>
              <w:jc w:val="center"/>
            </w:pPr>
            <w:r>
              <w:br/>
              <w:t>32</w:t>
            </w:r>
          </w:p>
        </w:tc>
      </w:tr>
      <w:tr w:rsidR="0016004C" w14:paraId="0356DC61" w14:textId="77777777">
        <w:tc>
          <w:tcPr>
            <w:tcW w:w="3260" w:type="dxa"/>
          </w:tcPr>
          <w:p w14:paraId="422B9066" w14:textId="77777777" w:rsidR="0016004C" w:rsidRDefault="00833631">
            <w:pPr>
              <w:pStyle w:val="tabel"/>
              <w:ind w:left="176" w:hanging="176"/>
            </w:pPr>
            <w:r>
              <w:t>Plaatsen afhuren in een initiatief buitenschoolse opvang (IBO)</w:t>
            </w:r>
          </w:p>
        </w:tc>
        <w:tc>
          <w:tcPr>
            <w:tcW w:w="1843" w:type="dxa"/>
          </w:tcPr>
          <w:p w14:paraId="1C4F6AE1" w14:textId="77777777" w:rsidR="0016004C" w:rsidRDefault="00833631">
            <w:pPr>
              <w:pStyle w:val="tabel"/>
              <w:jc w:val="center"/>
            </w:pPr>
            <w:r>
              <w:br/>
              <w:t>33</w:t>
            </w:r>
          </w:p>
        </w:tc>
        <w:tc>
          <w:tcPr>
            <w:tcW w:w="1843" w:type="dxa"/>
          </w:tcPr>
          <w:p w14:paraId="2DC3FAB4" w14:textId="77777777" w:rsidR="0016004C" w:rsidRDefault="00833631">
            <w:pPr>
              <w:pStyle w:val="tabel"/>
              <w:jc w:val="center"/>
            </w:pPr>
            <w:r>
              <w:br/>
              <w:t>20</w:t>
            </w:r>
          </w:p>
        </w:tc>
        <w:tc>
          <w:tcPr>
            <w:tcW w:w="1843" w:type="dxa"/>
          </w:tcPr>
          <w:p w14:paraId="5275915F" w14:textId="77777777" w:rsidR="0016004C" w:rsidRDefault="00833631">
            <w:pPr>
              <w:pStyle w:val="tabel"/>
              <w:jc w:val="center"/>
            </w:pPr>
            <w:r>
              <w:br/>
              <w:t>36</w:t>
            </w:r>
          </w:p>
        </w:tc>
      </w:tr>
      <w:tr w:rsidR="0016004C" w14:paraId="42BC3214" w14:textId="77777777">
        <w:tc>
          <w:tcPr>
            <w:tcW w:w="3260" w:type="dxa"/>
          </w:tcPr>
          <w:p w14:paraId="36513A2C" w14:textId="77777777" w:rsidR="0016004C" w:rsidRDefault="00833631">
            <w:pPr>
              <w:pStyle w:val="tabel"/>
              <w:ind w:left="176" w:hanging="176"/>
            </w:pPr>
            <w:r>
              <w:t>Plaatsen afhuren in bestaande kinderdagverblijven</w:t>
            </w:r>
          </w:p>
        </w:tc>
        <w:tc>
          <w:tcPr>
            <w:tcW w:w="1843" w:type="dxa"/>
          </w:tcPr>
          <w:p w14:paraId="65318804" w14:textId="77777777" w:rsidR="0016004C" w:rsidRDefault="00833631">
            <w:pPr>
              <w:pStyle w:val="tabel"/>
              <w:jc w:val="center"/>
            </w:pPr>
            <w:r>
              <w:br/>
              <w:t>0</w:t>
            </w:r>
          </w:p>
        </w:tc>
        <w:tc>
          <w:tcPr>
            <w:tcW w:w="1843" w:type="dxa"/>
          </w:tcPr>
          <w:p w14:paraId="383C0015" w14:textId="77777777" w:rsidR="0016004C" w:rsidRDefault="00833631">
            <w:pPr>
              <w:pStyle w:val="tabel"/>
              <w:jc w:val="center"/>
            </w:pPr>
            <w:r>
              <w:br/>
              <w:t>0</w:t>
            </w:r>
          </w:p>
        </w:tc>
        <w:tc>
          <w:tcPr>
            <w:tcW w:w="1843" w:type="dxa"/>
          </w:tcPr>
          <w:p w14:paraId="70DBFE6B" w14:textId="77777777" w:rsidR="0016004C" w:rsidRDefault="00833631">
            <w:pPr>
              <w:pStyle w:val="tabel"/>
              <w:jc w:val="center"/>
            </w:pPr>
            <w:r>
              <w:br/>
              <w:t>4</w:t>
            </w:r>
          </w:p>
        </w:tc>
      </w:tr>
      <w:tr w:rsidR="0016004C" w14:paraId="0F18D8AD" w14:textId="77777777">
        <w:tc>
          <w:tcPr>
            <w:tcW w:w="3260" w:type="dxa"/>
          </w:tcPr>
          <w:p w14:paraId="48D9EFA0" w14:textId="77777777" w:rsidR="0016004C" w:rsidRDefault="00833631">
            <w:pPr>
              <w:pStyle w:val="tabel"/>
              <w:ind w:left="176" w:hanging="176"/>
            </w:pPr>
            <w:r>
              <w:t>Plaatsen afhuren in bestaande opvanggezinnen</w:t>
            </w:r>
          </w:p>
        </w:tc>
        <w:tc>
          <w:tcPr>
            <w:tcW w:w="1843" w:type="dxa"/>
          </w:tcPr>
          <w:p w14:paraId="6BCA961A" w14:textId="77777777" w:rsidR="0016004C" w:rsidRDefault="00833631">
            <w:pPr>
              <w:pStyle w:val="tabel"/>
              <w:jc w:val="center"/>
            </w:pPr>
            <w:r>
              <w:br/>
              <w:t>0</w:t>
            </w:r>
          </w:p>
        </w:tc>
        <w:tc>
          <w:tcPr>
            <w:tcW w:w="1843" w:type="dxa"/>
          </w:tcPr>
          <w:p w14:paraId="55ED6080" w14:textId="77777777" w:rsidR="0016004C" w:rsidRDefault="00833631">
            <w:pPr>
              <w:pStyle w:val="tabel"/>
              <w:jc w:val="center"/>
            </w:pPr>
            <w:r>
              <w:br/>
              <w:t>0</w:t>
            </w:r>
          </w:p>
        </w:tc>
        <w:tc>
          <w:tcPr>
            <w:tcW w:w="1843" w:type="dxa"/>
          </w:tcPr>
          <w:p w14:paraId="0E9BEE7D" w14:textId="77777777" w:rsidR="0016004C" w:rsidRDefault="00833631">
            <w:pPr>
              <w:pStyle w:val="tabel"/>
              <w:jc w:val="center"/>
            </w:pPr>
            <w:r>
              <w:br/>
              <w:t>4</w:t>
            </w:r>
          </w:p>
        </w:tc>
      </w:tr>
      <w:tr w:rsidR="0016004C" w14:paraId="3BABF568" w14:textId="77777777">
        <w:tc>
          <w:tcPr>
            <w:tcW w:w="3260" w:type="dxa"/>
          </w:tcPr>
          <w:p w14:paraId="473D1F37" w14:textId="77777777" w:rsidR="0016004C" w:rsidRDefault="00833631">
            <w:pPr>
              <w:pStyle w:val="tabel"/>
              <w:ind w:left="176" w:hanging="176"/>
            </w:pPr>
            <w:r>
              <w:t xml:space="preserve">Soepelheid in de beginuren ’s morgens </w:t>
            </w:r>
          </w:p>
        </w:tc>
        <w:tc>
          <w:tcPr>
            <w:tcW w:w="1843" w:type="dxa"/>
          </w:tcPr>
          <w:p w14:paraId="0EE36DEE" w14:textId="77777777" w:rsidR="0016004C" w:rsidRDefault="00833631">
            <w:pPr>
              <w:pStyle w:val="tabel"/>
              <w:jc w:val="center"/>
            </w:pPr>
            <w:r>
              <w:br/>
              <w:t>33</w:t>
            </w:r>
          </w:p>
        </w:tc>
        <w:tc>
          <w:tcPr>
            <w:tcW w:w="1843" w:type="dxa"/>
          </w:tcPr>
          <w:p w14:paraId="45FCFAFC" w14:textId="77777777" w:rsidR="0016004C" w:rsidRDefault="00833631">
            <w:pPr>
              <w:pStyle w:val="tabel"/>
              <w:jc w:val="center"/>
            </w:pPr>
            <w:r>
              <w:br/>
              <w:t>40</w:t>
            </w:r>
          </w:p>
        </w:tc>
        <w:tc>
          <w:tcPr>
            <w:tcW w:w="1843" w:type="dxa"/>
          </w:tcPr>
          <w:p w14:paraId="15355FE1" w14:textId="77777777" w:rsidR="0016004C" w:rsidRDefault="00833631">
            <w:pPr>
              <w:pStyle w:val="tabel"/>
              <w:jc w:val="center"/>
            </w:pPr>
            <w:r>
              <w:br/>
              <w:t>32</w:t>
            </w:r>
          </w:p>
        </w:tc>
      </w:tr>
      <w:tr w:rsidR="0016004C" w14:paraId="6532F904" w14:textId="77777777">
        <w:tc>
          <w:tcPr>
            <w:tcW w:w="3260" w:type="dxa"/>
          </w:tcPr>
          <w:p w14:paraId="4EF2793D" w14:textId="77777777" w:rsidR="0016004C" w:rsidRDefault="00833631">
            <w:pPr>
              <w:pStyle w:val="tabel"/>
              <w:ind w:left="176" w:hanging="176"/>
            </w:pPr>
            <w:r>
              <w:t xml:space="preserve">Soepelheid in de einduren ’s avonds </w:t>
            </w:r>
          </w:p>
        </w:tc>
        <w:tc>
          <w:tcPr>
            <w:tcW w:w="1843" w:type="dxa"/>
          </w:tcPr>
          <w:p w14:paraId="4721E690" w14:textId="77777777" w:rsidR="0016004C" w:rsidRDefault="00833631">
            <w:pPr>
              <w:pStyle w:val="tabel"/>
              <w:jc w:val="center"/>
            </w:pPr>
            <w:r>
              <w:br/>
              <w:t>17</w:t>
            </w:r>
          </w:p>
        </w:tc>
        <w:tc>
          <w:tcPr>
            <w:tcW w:w="1843" w:type="dxa"/>
          </w:tcPr>
          <w:p w14:paraId="7A96EE23" w14:textId="77777777" w:rsidR="0016004C" w:rsidRDefault="00833631">
            <w:pPr>
              <w:pStyle w:val="tabel"/>
              <w:jc w:val="center"/>
            </w:pPr>
            <w:r>
              <w:br/>
              <w:t>50</w:t>
            </w:r>
          </w:p>
        </w:tc>
        <w:tc>
          <w:tcPr>
            <w:tcW w:w="1843" w:type="dxa"/>
          </w:tcPr>
          <w:p w14:paraId="0B3AAE07" w14:textId="77777777" w:rsidR="0016004C" w:rsidRDefault="00833631">
            <w:pPr>
              <w:pStyle w:val="tabel"/>
              <w:jc w:val="center"/>
            </w:pPr>
            <w:r>
              <w:br/>
              <w:t>32</w:t>
            </w:r>
          </w:p>
        </w:tc>
      </w:tr>
      <w:tr w:rsidR="0016004C" w14:paraId="34DC41C8" w14:textId="77777777">
        <w:tc>
          <w:tcPr>
            <w:tcW w:w="3260" w:type="dxa"/>
          </w:tcPr>
          <w:p w14:paraId="6F87EA50" w14:textId="77777777" w:rsidR="0016004C" w:rsidRDefault="00833631">
            <w:pPr>
              <w:pStyle w:val="tabel"/>
              <w:ind w:left="176" w:hanging="176"/>
            </w:pPr>
            <w:r>
              <w:t>Het vlot opnemen van vakantie</w:t>
            </w:r>
            <w:r>
              <w:softHyphen/>
              <w:t>dagen</w:t>
            </w:r>
          </w:p>
        </w:tc>
        <w:tc>
          <w:tcPr>
            <w:tcW w:w="1843" w:type="dxa"/>
          </w:tcPr>
          <w:p w14:paraId="4C34F36D" w14:textId="77777777" w:rsidR="0016004C" w:rsidRDefault="00833631">
            <w:pPr>
              <w:pStyle w:val="tabel"/>
              <w:spacing w:after="120"/>
              <w:jc w:val="center"/>
            </w:pPr>
            <w:r>
              <w:br/>
              <w:t>8</w:t>
            </w:r>
          </w:p>
        </w:tc>
        <w:tc>
          <w:tcPr>
            <w:tcW w:w="1843" w:type="dxa"/>
          </w:tcPr>
          <w:p w14:paraId="266B79E3" w14:textId="77777777" w:rsidR="0016004C" w:rsidRDefault="00833631">
            <w:pPr>
              <w:pStyle w:val="tabel"/>
              <w:spacing w:after="120"/>
              <w:jc w:val="center"/>
            </w:pPr>
            <w:r>
              <w:br/>
              <w:t>10</w:t>
            </w:r>
          </w:p>
        </w:tc>
        <w:tc>
          <w:tcPr>
            <w:tcW w:w="1843" w:type="dxa"/>
          </w:tcPr>
          <w:p w14:paraId="042FB26A" w14:textId="77777777" w:rsidR="0016004C" w:rsidRDefault="00833631">
            <w:pPr>
              <w:pStyle w:val="tabel"/>
              <w:spacing w:after="120"/>
              <w:jc w:val="center"/>
            </w:pPr>
            <w:r>
              <w:br/>
              <w:t>36</w:t>
            </w:r>
          </w:p>
        </w:tc>
      </w:tr>
      <w:tr w:rsidR="0016004C" w14:paraId="50D93324" w14:textId="77777777">
        <w:tc>
          <w:tcPr>
            <w:tcW w:w="3260" w:type="dxa"/>
          </w:tcPr>
          <w:p w14:paraId="00D4751E" w14:textId="77777777" w:rsidR="0016004C" w:rsidRDefault="00833631">
            <w:pPr>
              <w:pStyle w:val="tabel"/>
              <w:ind w:left="176" w:hanging="176"/>
            </w:pPr>
            <w:r>
              <w:t>Het vlot toestaan van familiaal verlof</w:t>
            </w:r>
          </w:p>
        </w:tc>
        <w:tc>
          <w:tcPr>
            <w:tcW w:w="1843" w:type="dxa"/>
          </w:tcPr>
          <w:p w14:paraId="719DC31B" w14:textId="77777777" w:rsidR="0016004C" w:rsidRDefault="00833631">
            <w:pPr>
              <w:pStyle w:val="tabel"/>
              <w:jc w:val="center"/>
            </w:pPr>
            <w:r>
              <w:br/>
              <w:t>25</w:t>
            </w:r>
          </w:p>
        </w:tc>
        <w:tc>
          <w:tcPr>
            <w:tcW w:w="1843" w:type="dxa"/>
          </w:tcPr>
          <w:p w14:paraId="4C52E064" w14:textId="77777777" w:rsidR="0016004C" w:rsidRDefault="00833631">
            <w:pPr>
              <w:pStyle w:val="tabel"/>
              <w:jc w:val="center"/>
            </w:pPr>
            <w:r>
              <w:br/>
              <w:t>40</w:t>
            </w:r>
          </w:p>
        </w:tc>
        <w:tc>
          <w:tcPr>
            <w:tcW w:w="1843" w:type="dxa"/>
          </w:tcPr>
          <w:p w14:paraId="22772BD4" w14:textId="77777777" w:rsidR="0016004C" w:rsidRDefault="00833631">
            <w:pPr>
              <w:pStyle w:val="tabel"/>
              <w:jc w:val="center"/>
            </w:pPr>
            <w:r>
              <w:br/>
              <w:t>14</w:t>
            </w:r>
          </w:p>
        </w:tc>
      </w:tr>
      <w:tr w:rsidR="0016004C" w14:paraId="74A1AD20" w14:textId="77777777">
        <w:tc>
          <w:tcPr>
            <w:tcW w:w="3260" w:type="dxa"/>
          </w:tcPr>
          <w:p w14:paraId="378BBEBA" w14:textId="77777777" w:rsidR="0016004C" w:rsidRDefault="00833631">
            <w:pPr>
              <w:pStyle w:val="tabel"/>
              <w:ind w:left="176" w:hanging="176"/>
            </w:pPr>
            <w:r>
              <w:t>Het vlot toestaan van deeltijdse arbeid</w:t>
            </w:r>
          </w:p>
        </w:tc>
        <w:tc>
          <w:tcPr>
            <w:tcW w:w="1843" w:type="dxa"/>
          </w:tcPr>
          <w:p w14:paraId="0720A676" w14:textId="77777777" w:rsidR="0016004C" w:rsidRDefault="00833631">
            <w:pPr>
              <w:pStyle w:val="tabel"/>
              <w:jc w:val="center"/>
            </w:pPr>
            <w:r>
              <w:t>0</w:t>
            </w:r>
          </w:p>
        </w:tc>
        <w:tc>
          <w:tcPr>
            <w:tcW w:w="1843" w:type="dxa"/>
          </w:tcPr>
          <w:p w14:paraId="0A9EBBE3" w14:textId="77777777" w:rsidR="0016004C" w:rsidRDefault="00833631">
            <w:pPr>
              <w:pStyle w:val="tabel"/>
              <w:jc w:val="center"/>
            </w:pPr>
            <w:r>
              <w:br/>
              <w:t>30</w:t>
            </w:r>
          </w:p>
        </w:tc>
        <w:tc>
          <w:tcPr>
            <w:tcW w:w="1843" w:type="dxa"/>
          </w:tcPr>
          <w:p w14:paraId="069A9DBA" w14:textId="77777777" w:rsidR="0016004C" w:rsidRDefault="00833631">
            <w:pPr>
              <w:pStyle w:val="tabel"/>
              <w:jc w:val="center"/>
            </w:pPr>
            <w:r>
              <w:br/>
              <w:t>9</w:t>
            </w:r>
          </w:p>
        </w:tc>
      </w:tr>
      <w:tr w:rsidR="0016004C" w14:paraId="11ACDD3B" w14:textId="77777777">
        <w:tc>
          <w:tcPr>
            <w:tcW w:w="3260" w:type="dxa"/>
          </w:tcPr>
          <w:p w14:paraId="797BAC8B" w14:textId="77777777" w:rsidR="0016004C" w:rsidRDefault="00833631">
            <w:pPr>
              <w:pStyle w:val="tabel"/>
              <w:ind w:left="176" w:hanging="176"/>
            </w:pPr>
            <w:r>
              <w:t>Het vlot toestaan van loopbaan</w:t>
            </w:r>
            <w:r>
              <w:softHyphen/>
              <w:t>onderbreking</w:t>
            </w:r>
          </w:p>
        </w:tc>
        <w:tc>
          <w:tcPr>
            <w:tcW w:w="1843" w:type="dxa"/>
          </w:tcPr>
          <w:p w14:paraId="18973D85" w14:textId="77777777" w:rsidR="0016004C" w:rsidRDefault="00833631">
            <w:pPr>
              <w:pStyle w:val="tabel"/>
              <w:jc w:val="center"/>
            </w:pPr>
            <w:r>
              <w:br/>
              <w:t>17</w:t>
            </w:r>
          </w:p>
        </w:tc>
        <w:tc>
          <w:tcPr>
            <w:tcW w:w="1843" w:type="dxa"/>
          </w:tcPr>
          <w:p w14:paraId="7D1FD5E1" w14:textId="77777777" w:rsidR="0016004C" w:rsidRDefault="00833631">
            <w:pPr>
              <w:pStyle w:val="tabel"/>
              <w:jc w:val="center"/>
            </w:pPr>
            <w:r>
              <w:br/>
              <w:t>0</w:t>
            </w:r>
          </w:p>
        </w:tc>
        <w:tc>
          <w:tcPr>
            <w:tcW w:w="1843" w:type="dxa"/>
          </w:tcPr>
          <w:p w14:paraId="495D0C47" w14:textId="77777777" w:rsidR="0016004C" w:rsidRDefault="00833631">
            <w:pPr>
              <w:pStyle w:val="tabel"/>
              <w:jc w:val="center"/>
            </w:pPr>
            <w:r>
              <w:br/>
              <w:t>0</w:t>
            </w:r>
          </w:p>
        </w:tc>
      </w:tr>
      <w:tr w:rsidR="0016004C" w14:paraId="4B7CF37D" w14:textId="77777777">
        <w:tc>
          <w:tcPr>
            <w:tcW w:w="3260" w:type="dxa"/>
          </w:tcPr>
          <w:p w14:paraId="2FAFE751" w14:textId="77777777" w:rsidR="0016004C" w:rsidRDefault="00833631">
            <w:pPr>
              <w:pStyle w:val="tabel"/>
              <w:ind w:left="176" w:hanging="176"/>
            </w:pPr>
            <w:r>
              <w:t xml:space="preserve">Het helpen zoeken van opvang </w:t>
            </w:r>
          </w:p>
        </w:tc>
        <w:tc>
          <w:tcPr>
            <w:tcW w:w="1843" w:type="dxa"/>
          </w:tcPr>
          <w:p w14:paraId="0A49E1D3" w14:textId="77777777" w:rsidR="0016004C" w:rsidRDefault="00833631">
            <w:pPr>
              <w:pStyle w:val="tabel"/>
              <w:jc w:val="center"/>
            </w:pPr>
            <w:r>
              <w:t>8</w:t>
            </w:r>
          </w:p>
        </w:tc>
        <w:tc>
          <w:tcPr>
            <w:tcW w:w="1843" w:type="dxa"/>
          </w:tcPr>
          <w:p w14:paraId="4F69157F" w14:textId="77777777" w:rsidR="0016004C" w:rsidRDefault="00833631">
            <w:pPr>
              <w:pStyle w:val="tabel"/>
              <w:jc w:val="center"/>
            </w:pPr>
            <w:r>
              <w:t>10</w:t>
            </w:r>
          </w:p>
        </w:tc>
        <w:tc>
          <w:tcPr>
            <w:tcW w:w="1843" w:type="dxa"/>
          </w:tcPr>
          <w:p w14:paraId="0D6A8BAC" w14:textId="77777777" w:rsidR="0016004C" w:rsidRDefault="00833631">
            <w:pPr>
              <w:pStyle w:val="tabel"/>
              <w:jc w:val="center"/>
            </w:pPr>
            <w:r>
              <w:t>23</w:t>
            </w:r>
          </w:p>
        </w:tc>
      </w:tr>
      <w:tr w:rsidR="0016004C" w14:paraId="0EF0E473" w14:textId="77777777">
        <w:tc>
          <w:tcPr>
            <w:tcW w:w="3260" w:type="dxa"/>
            <w:tcBorders>
              <w:bottom w:val="single" w:sz="4" w:space="0" w:color="auto"/>
            </w:tcBorders>
          </w:tcPr>
          <w:p w14:paraId="1395F07C" w14:textId="77777777" w:rsidR="0016004C" w:rsidRDefault="00833631">
            <w:pPr>
              <w:pStyle w:val="tabel"/>
              <w:spacing w:after="120"/>
              <w:ind w:left="176" w:hanging="176"/>
            </w:pPr>
            <w:r>
              <w:t xml:space="preserve">Tegemoetkoming in de kosten </w:t>
            </w:r>
          </w:p>
        </w:tc>
        <w:tc>
          <w:tcPr>
            <w:tcW w:w="1843" w:type="dxa"/>
            <w:tcBorders>
              <w:bottom w:val="single" w:sz="4" w:space="0" w:color="auto"/>
            </w:tcBorders>
          </w:tcPr>
          <w:p w14:paraId="7A377200" w14:textId="77777777" w:rsidR="0016004C" w:rsidRDefault="00833631">
            <w:pPr>
              <w:pStyle w:val="tabel"/>
              <w:spacing w:after="120"/>
              <w:jc w:val="center"/>
            </w:pPr>
            <w:r>
              <w:t>25</w:t>
            </w:r>
          </w:p>
        </w:tc>
        <w:tc>
          <w:tcPr>
            <w:tcW w:w="1843" w:type="dxa"/>
            <w:tcBorders>
              <w:bottom w:val="single" w:sz="4" w:space="0" w:color="auto"/>
            </w:tcBorders>
          </w:tcPr>
          <w:p w14:paraId="3C1D699A" w14:textId="77777777" w:rsidR="0016004C" w:rsidRDefault="00833631">
            <w:pPr>
              <w:pStyle w:val="tabel"/>
              <w:spacing w:after="120"/>
              <w:jc w:val="center"/>
            </w:pPr>
            <w:r>
              <w:t>0</w:t>
            </w:r>
          </w:p>
        </w:tc>
        <w:tc>
          <w:tcPr>
            <w:tcW w:w="1843" w:type="dxa"/>
            <w:tcBorders>
              <w:bottom w:val="single" w:sz="4" w:space="0" w:color="auto"/>
            </w:tcBorders>
          </w:tcPr>
          <w:p w14:paraId="4F691FAC" w14:textId="77777777" w:rsidR="0016004C" w:rsidRDefault="00833631">
            <w:pPr>
              <w:pStyle w:val="tabel"/>
              <w:spacing w:after="120"/>
              <w:jc w:val="center"/>
            </w:pPr>
            <w:r>
              <w:t>27</w:t>
            </w:r>
          </w:p>
        </w:tc>
      </w:tr>
    </w:tbl>
    <w:p w14:paraId="4A78D6E2" w14:textId="77777777" w:rsidR="0016004C" w:rsidRDefault="00833631">
      <w:pPr>
        <w:spacing w:before="480"/>
      </w:pPr>
      <w:r>
        <w:t xml:space="preserve">Voor de </w:t>
      </w:r>
      <w:r>
        <w:rPr>
          <w:i/>
        </w:rPr>
        <w:t>oudere kinderen tot 16 jaar</w:t>
      </w:r>
      <w:r>
        <w:t xml:space="preserve"> beschikken we over te weinig gegevens.</w:t>
      </w:r>
    </w:p>
    <w:p w14:paraId="18D88468" w14:textId="77777777" w:rsidR="0016004C" w:rsidRDefault="00833631">
      <w:pPr>
        <w:pStyle w:val="Kop3"/>
      </w:pPr>
      <w:r>
        <w:t>4.2</w:t>
      </w:r>
      <w:r>
        <w:tab/>
        <w:t>Voor- en nadelen van de opvang door het bedrijf</w:t>
      </w:r>
    </w:p>
    <w:p w14:paraId="455C3743" w14:textId="77777777" w:rsidR="0016004C" w:rsidRDefault="00833631">
      <w:r>
        <w:t xml:space="preserve">Teneinde een beter zicht te krijgen op de achtergronden van de voorkeuren en de verwachtingen van de werknemers werd een vraag ingelast omtrent de mogelijke voor- en nadelen van opvang in het bedrijf. </w:t>
      </w:r>
    </w:p>
    <w:p w14:paraId="7DC0E8FE" w14:textId="77777777" w:rsidR="0016004C" w:rsidRDefault="00833631">
      <w:pPr>
        <w:pStyle w:val="Standaardinspringing"/>
      </w:pPr>
      <w:r>
        <w:t xml:space="preserve">Vooraleer over te gaan tot de bespreking van de cijfergegevens i.v.m. de voor- en nadelen overlopen we de commentaren van de ouders. Hieruit blijkt dat het concept van kinderopvang door het bedrijf zowel positieve als meer genuanceerde reacties uitlokt. </w:t>
      </w:r>
    </w:p>
    <w:p w14:paraId="6CB74870" w14:textId="77777777" w:rsidR="0016004C" w:rsidRDefault="00833631">
      <w:r>
        <w:t>Ronduit positief zijn de volgende commentaren:</w:t>
      </w:r>
    </w:p>
    <w:p w14:paraId="4E62EDBE" w14:textId="77777777" w:rsidR="0016004C" w:rsidRDefault="00833631">
      <w:pPr>
        <w:pStyle w:val="citaat"/>
      </w:pPr>
      <w:r>
        <w:t>"Dit zou een prachtig initiatief zijn waarbij veel moeilijkheden zouden opgelost worden i.v.m. opvang van de kinderen. Ik hoop dat het erdoor komt"</w:t>
      </w:r>
    </w:p>
    <w:p w14:paraId="44477202" w14:textId="77777777" w:rsidR="0016004C" w:rsidRDefault="00833631">
      <w:pPr>
        <w:pStyle w:val="citaat"/>
      </w:pPr>
      <w:r>
        <w:lastRenderedPageBreak/>
        <w:t>"Een voorstel voor kinderopvang binnen de instelling vind ik uitstekend. Het motiveert de ouders met hun werk en het betekent minder heen en weer geloop (zenuwslopend) tussen werk en opvang! Bovendien betekent dit ook minder kans op werkvermindering (voltijds naar deeltijds)"</w:t>
      </w:r>
    </w:p>
    <w:p w14:paraId="03ED845B" w14:textId="77777777" w:rsidR="0016004C" w:rsidRDefault="00833631">
      <w:pPr>
        <w:pStyle w:val="citaat"/>
      </w:pPr>
      <w:r>
        <w:t>"Indien de instelling voor kinderopvang zou zorgen, zou dit een “last” minder zijn voor de ouders en zou ik voltijds blijven werken als dit mogelijk is"</w:t>
      </w:r>
    </w:p>
    <w:p w14:paraId="49FB516D" w14:textId="77777777" w:rsidR="0016004C" w:rsidRDefault="00833631">
      <w:pPr>
        <w:pStyle w:val="citaat"/>
      </w:pPr>
      <w:r>
        <w:t>"Als de kinderopvang binnen een bedrijf mogelijk gemaakt wordt, denk ik dat het ziektever</w:t>
      </w:r>
      <w:r>
        <w:softHyphen/>
        <w:t>zuim zou verminderen alsook het nemen van onbetaald verlof. Voor een personeelslid met kinderen die binnen een ploegensysteem werkt, zou kinderopvang, georganiseerd door het bedrijf, een last minder zijn en zou eventueel de motivatie om te komen werken hoger liggen"</w:t>
      </w:r>
    </w:p>
    <w:p w14:paraId="496FAF8B" w14:textId="77777777" w:rsidR="0016004C" w:rsidRDefault="00833631">
      <w:r>
        <w:t>Anderen geven, soms vanuit de eigen specifieke situatie, een meer genuanceerd oordeel of voegen een aantal voorwaarden toe:</w:t>
      </w:r>
    </w:p>
    <w:p w14:paraId="5CAE4561" w14:textId="77777777" w:rsidR="0016004C" w:rsidRDefault="00833631">
      <w:pPr>
        <w:pStyle w:val="citaat"/>
      </w:pPr>
      <w:r>
        <w:t>"Indien er kinderopvang is voorzien binnen de instelling (vooral tijdens de vakanties), zou</w:t>
      </w:r>
      <w:r>
        <w:softHyphen/>
        <w:t>den de beambten minder gefrustreerd rondlopen. D.w.z., men zou niet voortdurend moeten wisselen of ‘omstandigheidsverlof’ nemen. Het is niet altijd evident met een afwisselend uur</w:t>
      </w:r>
      <w:r>
        <w:softHyphen/>
        <w:t>rooster. De vraag is natuurlijk of de opvang dan werkelijk zou beschikbaar zijn vanaf 5.45 uur tot 22.10 uur. Met een opvang van 8 uur tot 17 uur kan men niets aanvangen in een ploegensysteem. De opvang zou ideaal zijn en er zou wellicht veel gebruik van gemaakt worden"</w:t>
      </w:r>
    </w:p>
    <w:p w14:paraId="24A88AEF" w14:textId="77777777" w:rsidR="0016004C" w:rsidRDefault="00833631">
      <w:pPr>
        <w:pStyle w:val="citaat"/>
      </w:pPr>
      <w:r>
        <w:t xml:space="preserve">"Het is inderdaad zo dat de bestaande opvangmogelijkheden (crèches) volledig buiten de uren vallen van een ploegensysteem. Persoonlijk ben ik meer te vinden voor de opvang in het bedrijf zelf, tijdens school- en zomervakanties. Naschoolse opvang is moeilijker omdat mijn werk en de school te veraf liggen en de opvang van de grootouders is dicht in de buurt" </w:t>
      </w:r>
    </w:p>
    <w:p w14:paraId="70E6AD7E" w14:textId="77777777" w:rsidR="0016004C" w:rsidRDefault="00833631">
      <w:pPr>
        <w:pStyle w:val="citaat"/>
      </w:pPr>
      <w:r>
        <w:t>"Indien de grootmoeder wegvalt, zouden er grote problemen komen, dit betekent dan: geen opvang meer. Mocht er iets gebeuren met de huidige opvang (oma), dan zou ik zeker gebruik maken van opvang in het bedrijf"</w:t>
      </w:r>
    </w:p>
    <w:p w14:paraId="5C9A9D3A" w14:textId="77777777" w:rsidR="0016004C" w:rsidRDefault="00833631">
      <w:pPr>
        <w:pStyle w:val="citaat"/>
      </w:pPr>
      <w:r>
        <w:t>"Momenteel maak ik van geen enkele dienst (oppas) gebruik, daar ik nog steeds op mijn moe</w:t>
      </w:r>
      <w:r>
        <w:softHyphen/>
        <w:t>der kan rekenen. Maar het zou wel een veilig gevoel geven dat ik weet, indien er eens een noodgeval zou zijn, ik ergens terecht kan met mijn kindje, vooral dan met ons moeilijke uur</w:t>
      </w:r>
      <w:r>
        <w:softHyphen/>
        <w:t xml:space="preserve">rooster. De meeste crèches werken enkel in een </w:t>
      </w:r>
      <w:proofErr w:type="spellStart"/>
      <w:r>
        <w:t>dagsysteem</w:t>
      </w:r>
      <w:proofErr w:type="spellEnd"/>
      <w:r>
        <w:t>"</w:t>
      </w:r>
    </w:p>
    <w:p w14:paraId="328EADFC" w14:textId="77777777" w:rsidR="0016004C" w:rsidRDefault="00833631">
      <w:pPr>
        <w:pStyle w:val="citaat"/>
      </w:pPr>
      <w:r>
        <w:t>"Kinderopvang in de buurt van de instelling, of in de instelling zelf, zou inderdaad een oplossing bieden voor mensen die in de buurt wonen. De afstand woning/werk speelt toch ook een grote rol. Een te grote afstand is te belastend voor het kind. De opvang zou ik dan ook maar gebruiken in geval van nood"</w:t>
      </w:r>
    </w:p>
    <w:p w14:paraId="26B57650" w14:textId="77777777" w:rsidR="0016004C" w:rsidRDefault="00833631">
      <w:pPr>
        <w:pStyle w:val="citaat"/>
      </w:pPr>
      <w:r>
        <w:t>"Men moet vlot kunnen inspelen op het feit dat diverse personeelsleden diverse uurroosters hebben (vroeg-laat-nacht). De opvang dient te gebeuren onder toezicht van Kind en Gezin (deskundigen, aftrekbaar van de belastingen). Opvang moet gebeuren door deskundigen en in aangepaste ruimten. Discretie t.o.v. andere personeelsleden is noodzakelijk"</w:t>
      </w:r>
    </w:p>
    <w:p w14:paraId="1A88A5C5" w14:textId="77777777" w:rsidR="0016004C" w:rsidRDefault="00833631">
      <w:pPr>
        <w:pStyle w:val="citaat"/>
      </w:pPr>
      <w:r>
        <w:lastRenderedPageBreak/>
        <w:t>"Het enige probleem is de afstand tussen werk en thuis. Ik ben voorstander voor opvang in het bedrijf, maar met het ploegensysteem wordt het toch moeilijk wat betreft de uurregeling"</w:t>
      </w:r>
    </w:p>
    <w:p w14:paraId="074C2DB8" w14:textId="77777777" w:rsidR="0016004C" w:rsidRDefault="00833631">
      <w:r>
        <w:t>Anderen brengen nog meer nuances aan of sluiten bepaalde formules uit:</w:t>
      </w:r>
    </w:p>
    <w:p w14:paraId="10829356" w14:textId="77777777" w:rsidR="0016004C" w:rsidRDefault="00833631">
      <w:pPr>
        <w:pStyle w:val="citaat"/>
      </w:pPr>
      <w:r>
        <w:t>"Een bedrijfscrèche moet wel voor een groot stuk onafhankelijk blijven. De prijs en de kwali</w:t>
      </w:r>
      <w:r>
        <w:softHyphen/>
        <w:t>teit moet dan hetzelfde zijn als in de andere opvangmogelijkheden. Opvang ‘binnen’ de instelling zelf kan voor mij zeker niet"</w:t>
      </w:r>
    </w:p>
    <w:p w14:paraId="7C5AF326" w14:textId="77777777" w:rsidR="0016004C" w:rsidRDefault="00833631">
      <w:pPr>
        <w:pStyle w:val="citaat"/>
      </w:pPr>
      <w:r>
        <w:t>"Ik opteer voor een soepele regeling in overuren, voor het geval er slechts een probleem van opvang is voor enkele uren"</w:t>
      </w:r>
    </w:p>
    <w:p w14:paraId="482EFFC0" w14:textId="77777777" w:rsidR="0016004C" w:rsidRDefault="00833631">
      <w:pPr>
        <w:pStyle w:val="citaat"/>
      </w:pPr>
      <w:r>
        <w:t>"Indien men om 6 uur moet beginnen met werken, en men woont veraf, dan kan men moei</w:t>
      </w:r>
      <w:r>
        <w:softHyphen/>
        <w:t>lijk verwachten dat men een kind wekt om 4 uur, omdat deze van opvang kan genieten op het werk"</w:t>
      </w:r>
    </w:p>
    <w:p w14:paraId="4E1647D5" w14:textId="77777777" w:rsidR="0016004C" w:rsidRDefault="00833631">
      <w:pPr>
        <w:pStyle w:val="citaat"/>
      </w:pPr>
      <w:r>
        <w:t>"Indien het bedrijf de naschoolse opvang na 19 uur zou kunnen regelen, dan zouden daar nog flexibeler werktijden uit voortvloeien"</w:t>
      </w:r>
    </w:p>
    <w:p w14:paraId="47CEA379" w14:textId="77777777" w:rsidR="0016004C" w:rsidRDefault="00833631">
      <w:r>
        <w:t>Sommigen zien ook voordelen voor het bedrijf:</w:t>
      </w:r>
    </w:p>
    <w:p w14:paraId="5D6244C7" w14:textId="77777777" w:rsidR="0016004C" w:rsidRDefault="00833631">
      <w:pPr>
        <w:pStyle w:val="citaat"/>
      </w:pPr>
      <w:r>
        <w:t>"Voordelige tarifering geeft extra gebondenheid en aantrekkelijkheid voor het bedrijf"</w:t>
      </w:r>
    </w:p>
    <w:p w14:paraId="1DF56EBF" w14:textId="77777777" w:rsidR="0016004C" w:rsidRDefault="00833631">
      <w:pPr>
        <w:pStyle w:val="citaat"/>
      </w:pPr>
      <w:r>
        <w:t>"Met kinderopvang zouden meer mensen voltijds of 3/4 kunnen werken. Men zou ook mak</w:t>
      </w:r>
      <w:r>
        <w:softHyphen/>
        <w:t>kelijker werknemers kunnen aantrekken als dit er zou zijn"</w:t>
      </w:r>
    </w:p>
    <w:p w14:paraId="6BA650CD" w14:textId="77777777" w:rsidR="0016004C" w:rsidRDefault="00833631">
      <w:pPr>
        <w:pStyle w:val="citaat"/>
      </w:pPr>
      <w:r>
        <w:t>"Het is ook een stimulans om 5/5 of eventueel 4/5 te blijven werken i.p.v. 1/2’"</w:t>
      </w:r>
    </w:p>
    <w:p w14:paraId="6676CA3F" w14:textId="77777777" w:rsidR="0016004C" w:rsidRDefault="00833631">
      <w:r>
        <w:t xml:space="preserve">In tabel 2.10 pogen we deze beeldvorming vervolgens ook meer cijfermatig voor te stellen. </w:t>
      </w:r>
    </w:p>
    <w:p w14:paraId="7639C3CD" w14:textId="77777777" w:rsidR="0016004C" w:rsidRDefault="00833631">
      <w:pPr>
        <w:pStyle w:val="Standaardinspringing"/>
      </w:pPr>
      <w:r>
        <w:t xml:space="preserve">We zien dat vooral de betere bereikbaarheid en de mogelijkheid om beter in te spelen op de werkuren van de werknemers door de meerderheid van de ouders als voordelen worden gezien. Het is dan ook duidelijk dat men vooral om die reden voor en bedrijfscrèche zou opteren. </w:t>
      </w:r>
    </w:p>
    <w:p w14:paraId="21198569" w14:textId="77777777" w:rsidR="0016004C" w:rsidRDefault="00833631">
      <w:pPr>
        <w:pStyle w:val="Standaardinspringing"/>
      </w:pPr>
      <w:r>
        <w:t xml:space="preserve">Dat je als werknemer sterker gebonden bent aan het bedrijf/de instelling wordt gezien als het belangrijkste nadeel zij het dat men het gewicht daarvan in de drie bevraagde bedrijven verschillend inschat: vooral in werkomgeving B (dat een </w:t>
      </w:r>
      <w:proofErr w:type="spellStart"/>
      <w:r>
        <w:t>privé-bedrijf</w:t>
      </w:r>
      <w:proofErr w:type="spellEnd"/>
      <w:r>
        <w:t xml:space="preserve"> is), minder in werkomgeving A (een private non-profit instelling) en nog minder in werkomgeving C (een overheidsinstelling).  </w:t>
      </w:r>
    </w:p>
    <w:p w14:paraId="6B1FE362" w14:textId="77777777" w:rsidR="0016004C" w:rsidRDefault="00833631">
      <w:pPr>
        <w:pStyle w:val="Standaardinspringing"/>
      </w:pPr>
      <w:r>
        <w:t xml:space="preserve">Dat een bedrijfscrèche een soort ‘extra’ controle door de werkgever betekent, of dat privé en werk moeten gescheiden blijven wordt door ongeveer 1 op 3 ouders onderschreven. </w:t>
      </w:r>
    </w:p>
    <w:p w14:paraId="4163296D" w14:textId="77777777" w:rsidR="0016004C" w:rsidRDefault="00833631">
      <w:pPr>
        <w:pStyle w:val="Kop7"/>
      </w:pPr>
      <w:r>
        <w:rPr>
          <w:b/>
        </w:rPr>
        <w:lastRenderedPageBreak/>
        <w:t>Tabel 2.</w:t>
      </w:r>
      <w:r>
        <w:rPr>
          <w:b/>
        </w:rPr>
        <w:fldChar w:fldCharType="begin"/>
      </w:r>
      <w:r>
        <w:rPr>
          <w:b/>
        </w:rPr>
        <w:instrText xml:space="preserve"> SEQ tabel \* MERGEFORMAT </w:instrText>
      </w:r>
      <w:r>
        <w:rPr>
          <w:b/>
        </w:rPr>
        <w:fldChar w:fldCharType="separate"/>
      </w:r>
      <w:r>
        <w:rPr>
          <w:b/>
          <w:noProof/>
        </w:rPr>
        <w:t>11</w:t>
      </w:r>
      <w:r>
        <w:rPr>
          <w:b/>
        </w:rPr>
        <w:fldChar w:fldCharType="end"/>
      </w:r>
      <w:r>
        <w:tab/>
        <w:t>Voor- en nadelen van opvang in het bedrijf (in % ‘helemaal eens’ of ‘eens’)</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57E9DE0C" w14:textId="77777777">
        <w:tc>
          <w:tcPr>
            <w:tcW w:w="3260" w:type="dxa"/>
            <w:tcBorders>
              <w:top w:val="single" w:sz="4" w:space="0" w:color="auto"/>
              <w:bottom w:val="single" w:sz="4" w:space="0" w:color="auto"/>
            </w:tcBorders>
          </w:tcPr>
          <w:p w14:paraId="14391A22" w14:textId="77777777" w:rsidR="0016004C" w:rsidRDefault="0016004C">
            <w:pPr>
              <w:pStyle w:val="tabel"/>
              <w:spacing w:before="120" w:after="120"/>
            </w:pPr>
          </w:p>
        </w:tc>
        <w:tc>
          <w:tcPr>
            <w:tcW w:w="1843" w:type="dxa"/>
            <w:tcBorders>
              <w:top w:val="single" w:sz="4" w:space="0" w:color="auto"/>
              <w:bottom w:val="single" w:sz="4" w:space="0" w:color="auto"/>
            </w:tcBorders>
          </w:tcPr>
          <w:p w14:paraId="6DAC5487" w14:textId="77777777" w:rsidR="0016004C" w:rsidRDefault="00833631">
            <w:pPr>
              <w:pStyle w:val="tabel"/>
              <w:spacing w:before="120" w:after="120"/>
              <w:jc w:val="center"/>
            </w:pPr>
            <w:r>
              <w:t>Werkomgeving A</w:t>
            </w:r>
            <w:r>
              <w:br/>
              <w:t>N=30</w:t>
            </w:r>
          </w:p>
        </w:tc>
        <w:tc>
          <w:tcPr>
            <w:tcW w:w="1843" w:type="dxa"/>
            <w:tcBorders>
              <w:top w:val="single" w:sz="4" w:space="0" w:color="auto"/>
              <w:bottom w:val="single" w:sz="4" w:space="0" w:color="auto"/>
            </w:tcBorders>
          </w:tcPr>
          <w:p w14:paraId="0733B881" w14:textId="77777777" w:rsidR="0016004C" w:rsidRDefault="00833631">
            <w:pPr>
              <w:pStyle w:val="tabel"/>
              <w:spacing w:before="120" w:after="120"/>
              <w:jc w:val="center"/>
            </w:pPr>
            <w:r>
              <w:t>Werkomgeving B</w:t>
            </w:r>
            <w:r>
              <w:br/>
              <w:t>N=21</w:t>
            </w:r>
          </w:p>
        </w:tc>
        <w:tc>
          <w:tcPr>
            <w:tcW w:w="1843" w:type="dxa"/>
            <w:tcBorders>
              <w:top w:val="single" w:sz="4" w:space="0" w:color="auto"/>
              <w:bottom w:val="single" w:sz="4" w:space="0" w:color="auto"/>
            </w:tcBorders>
          </w:tcPr>
          <w:p w14:paraId="6639F145" w14:textId="77777777" w:rsidR="0016004C" w:rsidRDefault="00833631">
            <w:pPr>
              <w:pStyle w:val="tabel"/>
              <w:spacing w:before="120" w:after="120"/>
              <w:jc w:val="center"/>
            </w:pPr>
            <w:r>
              <w:t>Werkomgeving C</w:t>
            </w:r>
            <w:r>
              <w:br/>
              <w:t>N=43</w:t>
            </w:r>
          </w:p>
        </w:tc>
      </w:tr>
      <w:tr w:rsidR="0016004C" w14:paraId="37482385" w14:textId="77777777">
        <w:tc>
          <w:tcPr>
            <w:tcW w:w="3260" w:type="dxa"/>
          </w:tcPr>
          <w:p w14:paraId="41F86779" w14:textId="77777777" w:rsidR="0016004C" w:rsidRDefault="00833631">
            <w:pPr>
              <w:pStyle w:val="tabel"/>
              <w:spacing w:before="120"/>
              <w:ind w:left="113" w:hanging="113"/>
            </w:pPr>
            <w:r>
              <w:t>Voordelen</w:t>
            </w:r>
          </w:p>
        </w:tc>
        <w:tc>
          <w:tcPr>
            <w:tcW w:w="1843" w:type="dxa"/>
            <w:shd w:val="clear" w:color="000000" w:fill="FFFFFF"/>
          </w:tcPr>
          <w:p w14:paraId="71A6631F" w14:textId="77777777" w:rsidR="0016004C" w:rsidRDefault="0016004C">
            <w:pPr>
              <w:pStyle w:val="tabel"/>
              <w:spacing w:before="120"/>
              <w:jc w:val="center"/>
            </w:pPr>
          </w:p>
        </w:tc>
        <w:tc>
          <w:tcPr>
            <w:tcW w:w="1843" w:type="dxa"/>
          </w:tcPr>
          <w:p w14:paraId="1735981F" w14:textId="77777777" w:rsidR="0016004C" w:rsidRDefault="0016004C">
            <w:pPr>
              <w:pStyle w:val="tabel"/>
              <w:spacing w:before="120"/>
              <w:jc w:val="center"/>
            </w:pPr>
          </w:p>
        </w:tc>
        <w:tc>
          <w:tcPr>
            <w:tcW w:w="1843" w:type="dxa"/>
          </w:tcPr>
          <w:p w14:paraId="7E199A7A" w14:textId="77777777" w:rsidR="0016004C" w:rsidRDefault="0016004C">
            <w:pPr>
              <w:pStyle w:val="tabel"/>
              <w:spacing w:before="120"/>
              <w:jc w:val="center"/>
            </w:pPr>
          </w:p>
        </w:tc>
      </w:tr>
      <w:tr w:rsidR="0016004C" w14:paraId="10A64EC9" w14:textId="77777777">
        <w:tc>
          <w:tcPr>
            <w:tcW w:w="3260" w:type="dxa"/>
          </w:tcPr>
          <w:p w14:paraId="6587800D" w14:textId="77777777" w:rsidR="0016004C" w:rsidRDefault="00833631">
            <w:pPr>
              <w:pStyle w:val="tabel"/>
              <w:tabs>
                <w:tab w:val="left" w:pos="176"/>
              </w:tabs>
              <w:ind w:left="176" w:hanging="176"/>
            </w:pPr>
            <w:r>
              <w:tab/>
              <w:t>De bedrijfscrèche is makkelijk bereikbaar</w:t>
            </w:r>
          </w:p>
        </w:tc>
        <w:tc>
          <w:tcPr>
            <w:tcW w:w="1843" w:type="dxa"/>
            <w:shd w:val="clear" w:color="000000" w:fill="FFFFFF"/>
          </w:tcPr>
          <w:p w14:paraId="1A4871A7" w14:textId="77777777" w:rsidR="0016004C" w:rsidRDefault="00833631">
            <w:pPr>
              <w:pStyle w:val="tabel"/>
              <w:jc w:val="center"/>
            </w:pPr>
            <w:r>
              <w:br/>
              <w:t>96</w:t>
            </w:r>
          </w:p>
        </w:tc>
        <w:tc>
          <w:tcPr>
            <w:tcW w:w="1843" w:type="dxa"/>
          </w:tcPr>
          <w:p w14:paraId="683CE1F7" w14:textId="77777777" w:rsidR="0016004C" w:rsidRDefault="00833631">
            <w:pPr>
              <w:pStyle w:val="tabel"/>
              <w:jc w:val="center"/>
            </w:pPr>
            <w:r>
              <w:br/>
              <w:t>82</w:t>
            </w:r>
          </w:p>
        </w:tc>
        <w:tc>
          <w:tcPr>
            <w:tcW w:w="1843" w:type="dxa"/>
          </w:tcPr>
          <w:p w14:paraId="02B5B9D2" w14:textId="77777777" w:rsidR="0016004C" w:rsidRDefault="00833631">
            <w:pPr>
              <w:pStyle w:val="tabel"/>
              <w:jc w:val="center"/>
            </w:pPr>
            <w:r>
              <w:br/>
              <w:t>78</w:t>
            </w:r>
          </w:p>
        </w:tc>
      </w:tr>
      <w:tr w:rsidR="0016004C" w14:paraId="1450EF2B" w14:textId="77777777">
        <w:tc>
          <w:tcPr>
            <w:tcW w:w="3260" w:type="dxa"/>
          </w:tcPr>
          <w:p w14:paraId="57292FEA" w14:textId="77777777" w:rsidR="0016004C" w:rsidRDefault="00833631">
            <w:pPr>
              <w:pStyle w:val="tabel"/>
              <w:tabs>
                <w:tab w:val="left" w:pos="176"/>
              </w:tabs>
              <w:ind w:left="176" w:hanging="176"/>
            </w:pPr>
            <w:r>
              <w:tab/>
              <w:t>Een bedrijfscrèche kan makke</w:t>
            </w:r>
            <w:r>
              <w:softHyphen/>
              <w:t>lijk inspelen op de werkuren van de werknemers</w:t>
            </w:r>
          </w:p>
        </w:tc>
        <w:tc>
          <w:tcPr>
            <w:tcW w:w="1843" w:type="dxa"/>
            <w:shd w:val="clear" w:color="000000" w:fill="FFFFFF"/>
          </w:tcPr>
          <w:p w14:paraId="62200C02" w14:textId="77777777" w:rsidR="0016004C" w:rsidRDefault="00833631">
            <w:pPr>
              <w:pStyle w:val="tabel"/>
              <w:jc w:val="center"/>
            </w:pPr>
            <w:r>
              <w:br/>
            </w:r>
            <w:r>
              <w:br/>
              <w:t>89</w:t>
            </w:r>
          </w:p>
        </w:tc>
        <w:tc>
          <w:tcPr>
            <w:tcW w:w="1843" w:type="dxa"/>
          </w:tcPr>
          <w:p w14:paraId="02798711" w14:textId="77777777" w:rsidR="0016004C" w:rsidRDefault="00833631">
            <w:pPr>
              <w:pStyle w:val="tabel"/>
              <w:jc w:val="center"/>
            </w:pPr>
            <w:r>
              <w:br/>
            </w:r>
            <w:r>
              <w:br/>
              <w:t>73</w:t>
            </w:r>
          </w:p>
        </w:tc>
        <w:tc>
          <w:tcPr>
            <w:tcW w:w="1843" w:type="dxa"/>
          </w:tcPr>
          <w:p w14:paraId="0B3F3E97" w14:textId="77777777" w:rsidR="0016004C" w:rsidRDefault="00833631">
            <w:pPr>
              <w:pStyle w:val="tabel"/>
              <w:jc w:val="center"/>
            </w:pPr>
            <w:r>
              <w:br/>
            </w:r>
            <w:r>
              <w:br/>
              <w:t>88</w:t>
            </w:r>
          </w:p>
        </w:tc>
      </w:tr>
      <w:tr w:rsidR="0016004C" w14:paraId="2E407DE9" w14:textId="77777777">
        <w:tc>
          <w:tcPr>
            <w:tcW w:w="3260" w:type="dxa"/>
          </w:tcPr>
          <w:p w14:paraId="7FF3F397" w14:textId="77777777" w:rsidR="0016004C" w:rsidRDefault="00833631">
            <w:pPr>
              <w:pStyle w:val="tabel"/>
              <w:spacing w:before="120"/>
              <w:ind w:left="113" w:hanging="113"/>
            </w:pPr>
            <w:r>
              <w:t>Nadelen</w:t>
            </w:r>
          </w:p>
        </w:tc>
        <w:tc>
          <w:tcPr>
            <w:tcW w:w="1843" w:type="dxa"/>
          </w:tcPr>
          <w:p w14:paraId="4CD4D48A" w14:textId="77777777" w:rsidR="0016004C" w:rsidRDefault="0016004C">
            <w:pPr>
              <w:pStyle w:val="tabel"/>
              <w:spacing w:before="120"/>
              <w:jc w:val="center"/>
            </w:pPr>
          </w:p>
        </w:tc>
        <w:tc>
          <w:tcPr>
            <w:tcW w:w="1843" w:type="dxa"/>
            <w:shd w:val="clear" w:color="000000" w:fill="FFFFFF"/>
          </w:tcPr>
          <w:p w14:paraId="1BEA8AED" w14:textId="77777777" w:rsidR="0016004C" w:rsidRDefault="0016004C">
            <w:pPr>
              <w:pStyle w:val="tabel"/>
              <w:spacing w:before="120"/>
              <w:jc w:val="center"/>
            </w:pPr>
          </w:p>
        </w:tc>
        <w:tc>
          <w:tcPr>
            <w:tcW w:w="1843" w:type="dxa"/>
          </w:tcPr>
          <w:p w14:paraId="0FE062F1" w14:textId="77777777" w:rsidR="0016004C" w:rsidRDefault="0016004C">
            <w:pPr>
              <w:pStyle w:val="tabel"/>
              <w:spacing w:before="120"/>
              <w:jc w:val="center"/>
            </w:pPr>
          </w:p>
        </w:tc>
      </w:tr>
      <w:tr w:rsidR="0016004C" w14:paraId="364A74CD" w14:textId="77777777">
        <w:tc>
          <w:tcPr>
            <w:tcW w:w="3260" w:type="dxa"/>
          </w:tcPr>
          <w:p w14:paraId="7B2B1C9F" w14:textId="77777777" w:rsidR="0016004C" w:rsidRDefault="00833631">
            <w:pPr>
              <w:pStyle w:val="tabel"/>
              <w:tabs>
                <w:tab w:val="left" w:pos="176"/>
              </w:tabs>
              <w:ind w:left="176" w:hanging="176"/>
            </w:pPr>
            <w:r>
              <w:tab/>
              <w:t>Doordat je kind in een bedrijfs</w:t>
            </w:r>
            <w:r>
              <w:softHyphen/>
              <w:t>crèche wordt opgevangen, ben je als werknemer sterker gebon</w:t>
            </w:r>
            <w:r>
              <w:softHyphen/>
              <w:t>den aan het bedrijf</w:t>
            </w:r>
          </w:p>
        </w:tc>
        <w:tc>
          <w:tcPr>
            <w:tcW w:w="1843" w:type="dxa"/>
          </w:tcPr>
          <w:p w14:paraId="3FF5FCD1" w14:textId="77777777" w:rsidR="0016004C" w:rsidRDefault="00833631">
            <w:pPr>
              <w:pStyle w:val="tabel"/>
              <w:jc w:val="center"/>
            </w:pPr>
            <w:r>
              <w:br/>
            </w:r>
            <w:r>
              <w:br/>
            </w:r>
            <w:r>
              <w:br/>
              <w:t>45</w:t>
            </w:r>
          </w:p>
        </w:tc>
        <w:tc>
          <w:tcPr>
            <w:tcW w:w="1843" w:type="dxa"/>
            <w:shd w:val="clear" w:color="000000" w:fill="FFFFFF"/>
          </w:tcPr>
          <w:p w14:paraId="5AF0BDE8" w14:textId="77777777" w:rsidR="0016004C" w:rsidRDefault="00833631">
            <w:pPr>
              <w:pStyle w:val="tabel"/>
              <w:jc w:val="center"/>
            </w:pPr>
            <w:r>
              <w:br/>
            </w:r>
            <w:r>
              <w:br/>
            </w:r>
            <w:r>
              <w:br/>
              <w:t>63</w:t>
            </w:r>
          </w:p>
        </w:tc>
        <w:tc>
          <w:tcPr>
            <w:tcW w:w="1843" w:type="dxa"/>
          </w:tcPr>
          <w:p w14:paraId="60B26145" w14:textId="77777777" w:rsidR="0016004C" w:rsidRDefault="00833631">
            <w:pPr>
              <w:pStyle w:val="tabel"/>
              <w:jc w:val="center"/>
            </w:pPr>
            <w:r>
              <w:br/>
            </w:r>
            <w:r>
              <w:br/>
            </w:r>
            <w:r>
              <w:br/>
              <w:t>25</w:t>
            </w:r>
          </w:p>
        </w:tc>
      </w:tr>
      <w:tr w:rsidR="0016004C" w14:paraId="696A202D" w14:textId="77777777">
        <w:tc>
          <w:tcPr>
            <w:tcW w:w="3260" w:type="dxa"/>
          </w:tcPr>
          <w:p w14:paraId="616FA30E" w14:textId="77777777" w:rsidR="0016004C" w:rsidRDefault="00833631">
            <w:pPr>
              <w:pStyle w:val="tabel"/>
              <w:tabs>
                <w:tab w:val="left" w:pos="176"/>
              </w:tabs>
              <w:ind w:left="176" w:hanging="176"/>
            </w:pPr>
            <w:r>
              <w:tab/>
              <w:t>Een bedrijfscrèche betekent een soort ‘extra’ controle door de werkgever</w:t>
            </w:r>
          </w:p>
        </w:tc>
        <w:tc>
          <w:tcPr>
            <w:tcW w:w="1843" w:type="dxa"/>
          </w:tcPr>
          <w:p w14:paraId="12CF2DF9" w14:textId="77777777" w:rsidR="0016004C" w:rsidRDefault="00833631">
            <w:pPr>
              <w:pStyle w:val="tabel"/>
              <w:jc w:val="center"/>
            </w:pPr>
            <w:r>
              <w:br/>
            </w:r>
            <w:r>
              <w:br/>
              <w:t>37</w:t>
            </w:r>
          </w:p>
        </w:tc>
        <w:tc>
          <w:tcPr>
            <w:tcW w:w="1843" w:type="dxa"/>
            <w:shd w:val="clear" w:color="000000" w:fill="FFFFFF"/>
          </w:tcPr>
          <w:p w14:paraId="312373CA" w14:textId="77777777" w:rsidR="0016004C" w:rsidRDefault="00833631">
            <w:pPr>
              <w:pStyle w:val="tabel"/>
              <w:jc w:val="center"/>
            </w:pPr>
            <w:r>
              <w:br/>
            </w:r>
            <w:r>
              <w:br/>
              <w:t>27</w:t>
            </w:r>
          </w:p>
        </w:tc>
        <w:tc>
          <w:tcPr>
            <w:tcW w:w="1843" w:type="dxa"/>
          </w:tcPr>
          <w:p w14:paraId="381DC70D" w14:textId="77777777" w:rsidR="0016004C" w:rsidRDefault="00833631">
            <w:pPr>
              <w:pStyle w:val="tabel"/>
              <w:jc w:val="center"/>
            </w:pPr>
            <w:r>
              <w:br/>
            </w:r>
            <w:r>
              <w:br/>
              <w:t>29</w:t>
            </w:r>
          </w:p>
        </w:tc>
      </w:tr>
      <w:tr w:rsidR="0016004C" w14:paraId="77B193B4" w14:textId="77777777">
        <w:tc>
          <w:tcPr>
            <w:tcW w:w="3260" w:type="dxa"/>
            <w:tcBorders>
              <w:bottom w:val="single" w:sz="4" w:space="0" w:color="auto"/>
            </w:tcBorders>
          </w:tcPr>
          <w:p w14:paraId="2761521D" w14:textId="77777777" w:rsidR="0016004C" w:rsidRDefault="00833631">
            <w:pPr>
              <w:pStyle w:val="tabel"/>
              <w:tabs>
                <w:tab w:val="left" w:pos="176"/>
              </w:tabs>
              <w:spacing w:after="120"/>
              <w:ind w:left="176" w:hanging="176"/>
            </w:pPr>
            <w:r>
              <w:tab/>
              <w:t>Privé en werk moeten geschei</w:t>
            </w:r>
            <w:r>
              <w:softHyphen/>
              <w:t>den blijven</w:t>
            </w:r>
          </w:p>
        </w:tc>
        <w:tc>
          <w:tcPr>
            <w:tcW w:w="1843" w:type="dxa"/>
            <w:tcBorders>
              <w:bottom w:val="single" w:sz="4" w:space="0" w:color="auto"/>
            </w:tcBorders>
          </w:tcPr>
          <w:p w14:paraId="5B97EE5C" w14:textId="77777777" w:rsidR="0016004C" w:rsidRDefault="00833631">
            <w:pPr>
              <w:pStyle w:val="tabel"/>
              <w:spacing w:after="120"/>
              <w:jc w:val="center"/>
            </w:pPr>
            <w:r>
              <w:br/>
              <w:t>26</w:t>
            </w:r>
          </w:p>
        </w:tc>
        <w:tc>
          <w:tcPr>
            <w:tcW w:w="1843" w:type="dxa"/>
            <w:tcBorders>
              <w:bottom w:val="single" w:sz="4" w:space="0" w:color="auto"/>
            </w:tcBorders>
          </w:tcPr>
          <w:p w14:paraId="6EA038BA" w14:textId="77777777" w:rsidR="0016004C" w:rsidRDefault="00833631">
            <w:pPr>
              <w:pStyle w:val="tabel"/>
              <w:spacing w:after="120"/>
              <w:jc w:val="center"/>
            </w:pPr>
            <w:r>
              <w:br/>
              <w:t>36</w:t>
            </w:r>
          </w:p>
        </w:tc>
        <w:tc>
          <w:tcPr>
            <w:tcW w:w="1843" w:type="dxa"/>
            <w:tcBorders>
              <w:bottom w:val="single" w:sz="4" w:space="0" w:color="auto"/>
            </w:tcBorders>
            <w:shd w:val="clear" w:color="000000" w:fill="FFFFFF"/>
          </w:tcPr>
          <w:p w14:paraId="13AD3AB3" w14:textId="77777777" w:rsidR="0016004C" w:rsidRDefault="00833631">
            <w:pPr>
              <w:pStyle w:val="tabel"/>
              <w:spacing w:after="120"/>
              <w:jc w:val="center"/>
            </w:pPr>
            <w:r>
              <w:br/>
              <w:t>26</w:t>
            </w:r>
          </w:p>
        </w:tc>
      </w:tr>
    </w:tbl>
    <w:p w14:paraId="727C66CF" w14:textId="77777777" w:rsidR="0016004C" w:rsidRDefault="00833631">
      <w:pPr>
        <w:pStyle w:val="Kop3"/>
        <w:spacing w:before="480"/>
      </w:pPr>
      <w:r>
        <w:t>4.3</w:t>
      </w:r>
      <w:r>
        <w:tab/>
        <w:t>Het afhuren van plaatsen in bestaande voorzieningen</w:t>
      </w:r>
    </w:p>
    <w:p w14:paraId="29810E4F" w14:textId="77777777" w:rsidR="0016004C" w:rsidRDefault="00833631">
      <w:r>
        <w:t>Wanneer het bedrijf van plan is plaatsen af te huren in bestaande kinderdagver</w:t>
      </w:r>
      <w:r>
        <w:softHyphen/>
        <w:t xml:space="preserve">blijven of opvanggezinnen is het belangrijk te weten waar deze moeten gelegen zijn: dicht bij het werk, dicht bij huis of dicht bij de school. </w:t>
      </w:r>
    </w:p>
    <w:p w14:paraId="570EB0F5" w14:textId="77777777" w:rsidR="0016004C" w:rsidRDefault="00833631">
      <w:r>
        <w:t xml:space="preserve">We maken opnieuw het onderscheid naar de schoolsituatie van het kind (tabel 2.11). </w:t>
      </w:r>
    </w:p>
    <w:p w14:paraId="69A7930C" w14:textId="77777777" w:rsidR="0016004C" w:rsidRDefault="00833631">
      <w:pPr>
        <w:pStyle w:val="Standaardinspringing"/>
      </w:pPr>
      <w:r>
        <w:t>Bij de niet-schoolgaande kinderen genieten plaatsen dicht bij het werk de voor</w:t>
      </w:r>
      <w:r>
        <w:softHyphen/>
        <w:t>keur boven plaatsen dicht bij huis. Dit is in overeenstemming met het belang dat gehecht wordt aan de bereikbaarheid als groot voordeel van bedrijfsopvang.</w:t>
      </w:r>
    </w:p>
    <w:p w14:paraId="5CC130B7" w14:textId="77777777" w:rsidR="0016004C" w:rsidRDefault="00833631">
      <w:pPr>
        <w:pStyle w:val="Standaardinspringing"/>
      </w:pPr>
      <w:r>
        <w:t>Voor de schoolgaande kinderen is het beeld minder duidelijk en zijn er ver</w:t>
      </w:r>
      <w:r>
        <w:softHyphen/>
        <w:t xml:space="preserve">schillen tussen de bedrijven en tussen de </w:t>
      </w:r>
      <w:proofErr w:type="spellStart"/>
      <w:r>
        <w:t>leeftijdgroepen</w:t>
      </w:r>
      <w:proofErr w:type="spellEnd"/>
      <w:r>
        <w:t>. We moeten er rekening mee houden dat deze verschillen eerder kunnen toevallig zijn gezien de kleine groepen ouders. Het enige dat men hier kan stellen is dat de opvang dicht bij het werk aan belang inboet naarmate de kinderen ouder worden en dat opvang dicht bij huis belangrijker wordt.</w:t>
      </w:r>
    </w:p>
    <w:p w14:paraId="7A76B1E5" w14:textId="77777777" w:rsidR="0016004C" w:rsidRDefault="00833631">
      <w:pPr>
        <w:pStyle w:val="Kop7"/>
      </w:pPr>
      <w:r>
        <w:rPr>
          <w:b/>
        </w:rPr>
        <w:lastRenderedPageBreak/>
        <w:t>Tabel 2.</w:t>
      </w:r>
      <w:r>
        <w:rPr>
          <w:b/>
        </w:rPr>
        <w:fldChar w:fldCharType="begin"/>
      </w:r>
      <w:r>
        <w:rPr>
          <w:b/>
        </w:rPr>
        <w:instrText xml:space="preserve"> SEQ tabel \* MERGEFORMAT </w:instrText>
      </w:r>
      <w:r>
        <w:rPr>
          <w:b/>
        </w:rPr>
        <w:fldChar w:fldCharType="separate"/>
      </w:r>
      <w:r>
        <w:rPr>
          <w:b/>
          <w:noProof/>
        </w:rPr>
        <w:t>12</w:t>
      </w:r>
      <w:r>
        <w:rPr>
          <w:b/>
        </w:rPr>
        <w:fldChar w:fldCharType="end"/>
      </w:r>
      <w:r>
        <w:tab/>
        <w:t xml:space="preserve">Voorwaarden i.v.m. het afhuren van plaatsen in bestaande voorzieningen </w:t>
      </w:r>
      <w:r>
        <w:br/>
        <w:t>(in %, meerdere antwoorden waren mogelijk)</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7C9DDBA3" w14:textId="77777777">
        <w:tc>
          <w:tcPr>
            <w:tcW w:w="3260" w:type="dxa"/>
            <w:tcBorders>
              <w:top w:val="single" w:sz="4" w:space="0" w:color="auto"/>
              <w:bottom w:val="single" w:sz="4" w:space="0" w:color="auto"/>
            </w:tcBorders>
          </w:tcPr>
          <w:p w14:paraId="3693A118" w14:textId="77777777" w:rsidR="0016004C" w:rsidRDefault="0016004C">
            <w:pPr>
              <w:pStyle w:val="tabel"/>
              <w:spacing w:before="120" w:after="120"/>
            </w:pPr>
          </w:p>
        </w:tc>
        <w:tc>
          <w:tcPr>
            <w:tcW w:w="1843" w:type="dxa"/>
            <w:tcBorders>
              <w:top w:val="single" w:sz="4" w:space="0" w:color="auto"/>
              <w:bottom w:val="single" w:sz="4" w:space="0" w:color="auto"/>
            </w:tcBorders>
          </w:tcPr>
          <w:p w14:paraId="5897D5C8" w14:textId="77777777" w:rsidR="0016004C" w:rsidRDefault="00833631">
            <w:pPr>
              <w:pStyle w:val="tabel"/>
              <w:spacing w:before="120" w:after="120"/>
              <w:jc w:val="center"/>
            </w:pPr>
            <w:r>
              <w:t>Werkomgeving A</w:t>
            </w:r>
            <w:r>
              <w:br/>
              <w:t>N=30</w:t>
            </w:r>
          </w:p>
        </w:tc>
        <w:tc>
          <w:tcPr>
            <w:tcW w:w="1843" w:type="dxa"/>
            <w:tcBorders>
              <w:top w:val="single" w:sz="4" w:space="0" w:color="auto"/>
              <w:bottom w:val="single" w:sz="4" w:space="0" w:color="auto"/>
            </w:tcBorders>
          </w:tcPr>
          <w:p w14:paraId="53F13F1C" w14:textId="77777777" w:rsidR="0016004C" w:rsidRDefault="00833631">
            <w:pPr>
              <w:pStyle w:val="tabel"/>
              <w:spacing w:before="120" w:after="120"/>
              <w:jc w:val="center"/>
            </w:pPr>
            <w:r>
              <w:t>Werkomgeving B</w:t>
            </w:r>
            <w:r>
              <w:br/>
              <w:t>N=21</w:t>
            </w:r>
          </w:p>
        </w:tc>
        <w:tc>
          <w:tcPr>
            <w:tcW w:w="1843" w:type="dxa"/>
            <w:tcBorders>
              <w:top w:val="single" w:sz="4" w:space="0" w:color="auto"/>
              <w:bottom w:val="single" w:sz="4" w:space="0" w:color="auto"/>
            </w:tcBorders>
          </w:tcPr>
          <w:p w14:paraId="690EECC3" w14:textId="77777777" w:rsidR="0016004C" w:rsidRDefault="00833631">
            <w:pPr>
              <w:pStyle w:val="tabel"/>
              <w:spacing w:before="120" w:after="120"/>
              <w:jc w:val="center"/>
            </w:pPr>
            <w:r>
              <w:t>Werkomgeving C</w:t>
            </w:r>
            <w:r>
              <w:br/>
              <w:t>N=43</w:t>
            </w:r>
          </w:p>
        </w:tc>
      </w:tr>
      <w:tr w:rsidR="0016004C" w14:paraId="37E79B1C" w14:textId="77777777">
        <w:tc>
          <w:tcPr>
            <w:tcW w:w="3260" w:type="dxa"/>
          </w:tcPr>
          <w:p w14:paraId="4F000482" w14:textId="77777777" w:rsidR="0016004C" w:rsidRDefault="00833631">
            <w:pPr>
              <w:pStyle w:val="tabel"/>
              <w:spacing w:before="120"/>
            </w:pPr>
            <w:r>
              <w:t xml:space="preserve">Niet-schoolgaande kinderen </w:t>
            </w:r>
          </w:p>
        </w:tc>
        <w:tc>
          <w:tcPr>
            <w:tcW w:w="1843" w:type="dxa"/>
          </w:tcPr>
          <w:p w14:paraId="4EB9D8A6" w14:textId="77777777" w:rsidR="0016004C" w:rsidRDefault="0016004C">
            <w:pPr>
              <w:pStyle w:val="tabel"/>
              <w:spacing w:before="120"/>
              <w:ind w:right="742"/>
              <w:jc w:val="right"/>
            </w:pPr>
          </w:p>
        </w:tc>
        <w:tc>
          <w:tcPr>
            <w:tcW w:w="1843" w:type="dxa"/>
          </w:tcPr>
          <w:p w14:paraId="4AB947F3" w14:textId="77777777" w:rsidR="0016004C" w:rsidRDefault="0016004C">
            <w:pPr>
              <w:pStyle w:val="tabel"/>
              <w:spacing w:before="120"/>
              <w:ind w:right="742"/>
              <w:jc w:val="right"/>
            </w:pPr>
          </w:p>
        </w:tc>
        <w:tc>
          <w:tcPr>
            <w:tcW w:w="1843" w:type="dxa"/>
          </w:tcPr>
          <w:p w14:paraId="410A017B" w14:textId="77777777" w:rsidR="0016004C" w:rsidRDefault="0016004C">
            <w:pPr>
              <w:pStyle w:val="tabel"/>
              <w:spacing w:before="120"/>
              <w:ind w:right="742"/>
              <w:jc w:val="right"/>
            </w:pPr>
          </w:p>
        </w:tc>
      </w:tr>
      <w:tr w:rsidR="0016004C" w14:paraId="73EF25EF" w14:textId="77777777">
        <w:tc>
          <w:tcPr>
            <w:tcW w:w="3260" w:type="dxa"/>
          </w:tcPr>
          <w:p w14:paraId="4B364954" w14:textId="77777777" w:rsidR="0016004C" w:rsidRDefault="00833631">
            <w:pPr>
              <w:pStyle w:val="tabel"/>
              <w:tabs>
                <w:tab w:val="left" w:pos="176"/>
              </w:tabs>
              <w:ind w:left="176" w:hanging="176"/>
            </w:pPr>
            <w:r>
              <w:tab/>
              <w:t>Dicht bij huis</w:t>
            </w:r>
          </w:p>
        </w:tc>
        <w:tc>
          <w:tcPr>
            <w:tcW w:w="1843" w:type="dxa"/>
          </w:tcPr>
          <w:p w14:paraId="7CA7F247" w14:textId="77777777" w:rsidR="0016004C" w:rsidRDefault="00833631">
            <w:pPr>
              <w:pStyle w:val="tabel"/>
              <w:ind w:right="742"/>
              <w:jc w:val="right"/>
            </w:pPr>
            <w:r>
              <w:t>60</w:t>
            </w:r>
          </w:p>
        </w:tc>
        <w:tc>
          <w:tcPr>
            <w:tcW w:w="1843" w:type="dxa"/>
          </w:tcPr>
          <w:p w14:paraId="52069B08" w14:textId="77777777" w:rsidR="0016004C" w:rsidRDefault="00833631">
            <w:pPr>
              <w:pStyle w:val="tabel"/>
              <w:ind w:right="742"/>
              <w:jc w:val="right"/>
            </w:pPr>
            <w:r>
              <w:t>50</w:t>
            </w:r>
          </w:p>
        </w:tc>
        <w:tc>
          <w:tcPr>
            <w:tcW w:w="1843" w:type="dxa"/>
          </w:tcPr>
          <w:p w14:paraId="62766AE1" w14:textId="77777777" w:rsidR="0016004C" w:rsidRDefault="00833631">
            <w:pPr>
              <w:pStyle w:val="tabel"/>
              <w:ind w:right="742"/>
              <w:jc w:val="right"/>
            </w:pPr>
            <w:r>
              <w:t>42</w:t>
            </w:r>
          </w:p>
        </w:tc>
      </w:tr>
      <w:tr w:rsidR="0016004C" w14:paraId="73D41D4C" w14:textId="77777777">
        <w:tc>
          <w:tcPr>
            <w:tcW w:w="3260" w:type="dxa"/>
          </w:tcPr>
          <w:p w14:paraId="388F26C1" w14:textId="77777777" w:rsidR="0016004C" w:rsidRDefault="00833631">
            <w:pPr>
              <w:pStyle w:val="tabel"/>
              <w:tabs>
                <w:tab w:val="left" w:pos="176"/>
              </w:tabs>
              <w:ind w:left="176" w:hanging="176"/>
            </w:pPr>
            <w:r>
              <w:tab/>
              <w:t>Dicht bij het werk</w:t>
            </w:r>
          </w:p>
        </w:tc>
        <w:tc>
          <w:tcPr>
            <w:tcW w:w="1843" w:type="dxa"/>
          </w:tcPr>
          <w:p w14:paraId="66CE875D" w14:textId="77777777" w:rsidR="0016004C" w:rsidRDefault="00833631">
            <w:pPr>
              <w:pStyle w:val="tabel"/>
              <w:ind w:right="742"/>
              <w:jc w:val="right"/>
            </w:pPr>
            <w:r>
              <w:t>80</w:t>
            </w:r>
          </w:p>
        </w:tc>
        <w:tc>
          <w:tcPr>
            <w:tcW w:w="1843" w:type="dxa"/>
          </w:tcPr>
          <w:p w14:paraId="1C2BDF0B" w14:textId="77777777" w:rsidR="0016004C" w:rsidRDefault="00833631">
            <w:pPr>
              <w:pStyle w:val="tabel"/>
              <w:ind w:right="742"/>
              <w:jc w:val="right"/>
            </w:pPr>
            <w:r>
              <w:t>67</w:t>
            </w:r>
          </w:p>
        </w:tc>
        <w:tc>
          <w:tcPr>
            <w:tcW w:w="1843" w:type="dxa"/>
          </w:tcPr>
          <w:p w14:paraId="5A185DD2" w14:textId="77777777" w:rsidR="0016004C" w:rsidRDefault="00833631">
            <w:pPr>
              <w:pStyle w:val="tabel"/>
              <w:ind w:right="742"/>
              <w:jc w:val="right"/>
            </w:pPr>
            <w:r>
              <w:t>63</w:t>
            </w:r>
          </w:p>
        </w:tc>
      </w:tr>
      <w:tr w:rsidR="0016004C" w14:paraId="64F5330B" w14:textId="77777777">
        <w:tc>
          <w:tcPr>
            <w:tcW w:w="3260" w:type="dxa"/>
          </w:tcPr>
          <w:p w14:paraId="2B74EEE9" w14:textId="77777777" w:rsidR="0016004C" w:rsidRDefault="00833631">
            <w:pPr>
              <w:pStyle w:val="tabel"/>
              <w:spacing w:before="120"/>
            </w:pPr>
            <w:r>
              <w:t>Kinderen in de kleuterschool</w:t>
            </w:r>
          </w:p>
        </w:tc>
        <w:tc>
          <w:tcPr>
            <w:tcW w:w="1843" w:type="dxa"/>
          </w:tcPr>
          <w:p w14:paraId="3FFE35B0" w14:textId="77777777" w:rsidR="0016004C" w:rsidRDefault="0016004C">
            <w:pPr>
              <w:pStyle w:val="tabel"/>
              <w:spacing w:before="120"/>
              <w:ind w:right="742"/>
              <w:jc w:val="right"/>
            </w:pPr>
          </w:p>
        </w:tc>
        <w:tc>
          <w:tcPr>
            <w:tcW w:w="1843" w:type="dxa"/>
          </w:tcPr>
          <w:p w14:paraId="165E8100" w14:textId="77777777" w:rsidR="0016004C" w:rsidRDefault="0016004C">
            <w:pPr>
              <w:pStyle w:val="tabel"/>
              <w:spacing w:before="120"/>
              <w:ind w:right="742"/>
              <w:jc w:val="right"/>
            </w:pPr>
          </w:p>
        </w:tc>
        <w:tc>
          <w:tcPr>
            <w:tcW w:w="1843" w:type="dxa"/>
          </w:tcPr>
          <w:p w14:paraId="42878B3B" w14:textId="77777777" w:rsidR="0016004C" w:rsidRDefault="0016004C">
            <w:pPr>
              <w:pStyle w:val="tabel"/>
              <w:spacing w:before="120"/>
              <w:ind w:right="742"/>
              <w:jc w:val="right"/>
            </w:pPr>
          </w:p>
        </w:tc>
      </w:tr>
      <w:tr w:rsidR="0016004C" w14:paraId="702B9937" w14:textId="77777777">
        <w:tc>
          <w:tcPr>
            <w:tcW w:w="3260" w:type="dxa"/>
          </w:tcPr>
          <w:p w14:paraId="2DB41A51" w14:textId="77777777" w:rsidR="0016004C" w:rsidRDefault="00833631">
            <w:pPr>
              <w:pStyle w:val="tabel"/>
              <w:ind w:left="176" w:hanging="176"/>
            </w:pPr>
            <w:r>
              <w:tab/>
              <w:t>Dicht bij huis</w:t>
            </w:r>
          </w:p>
        </w:tc>
        <w:tc>
          <w:tcPr>
            <w:tcW w:w="1843" w:type="dxa"/>
          </w:tcPr>
          <w:p w14:paraId="71626FC9" w14:textId="77777777" w:rsidR="0016004C" w:rsidRDefault="00833631">
            <w:pPr>
              <w:pStyle w:val="tabel"/>
              <w:ind w:right="742"/>
              <w:jc w:val="right"/>
            </w:pPr>
            <w:r>
              <w:t>12</w:t>
            </w:r>
          </w:p>
        </w:tc>
        <w:tc>
          <w:tcPr>
            <w:tcW w:w="1843" w:type="dxa"/>
          </w:tcPr>
          <w:p w14:paraId="68677478" w14:textId="77777777" w:rsidR="0016004C" w:rsidRDefault="00833631">
            <w:pPr>
              <w:pStyle w:val="tabel"/>
              <w:ind w:right="742"/>
              <w:jc w:val="right"/>
            </w:pPr>
            <w:r>
              <w:t>62</w:t>
            </w:r>
          </w:p>
        </w:tc>
        <w:tc>
          <w:tcPr>
            <w:tcW w:w="1843" w:type="dxa"/>
          </w:tcPr>
          <w:p w14:paraId="63EC0292" w14:textId="77777777" w:rsidR="0016004C" w:rsidRDefault="00833631">
            <w:pPr>
              <w:pStyle w:val="tabel"/>
              <w:ind w:right="742"/>
              <w:jc w:val="right"/>
            </w:pPr>
            <w:r>
              <w:t>27</w:t>
            </w:r>
          </w:p>
        </w:tc>
      </w:tr>
      <w:tr w:rsidR="0016004C" w14:paraId="5E6382A2" w14:textId="77777777">
        <w:tc>
          <w:tcPr>
            <w:tcW w:w="3260" w:type="dxa"/>
          </w:tcPr>
          <w:p w14:paraId="53A1CEB0" w14:textId="77777777" w:rsidR="0016004C" w:rsidRDefault="00833631">
            <w:pPr>
              <w:pStyle w:val="tabel"/>
              <w:ind w:left="176" w:hanging="176"/>
            </w:pPr>
            <w:r>
              <w:tab/>
              <w:t>Dicht bij het werk</w:t>
            </w:r>
          </w:p>
        </w:tc>
        <w:tc>
          <w:tcPr>
            <w:tcW w:w="1843" w:type="dxa"/>
          </w:tcPr>
          <w:p w14:paraId="01830B96" w14:textId="77777777" w:rsidR="0016004C" w:rsidRDefault="00833631">
            <w:pPr>
              <w:pStyle w:val="tabel"/>
              <w:ind w:right="742"/>
              <w:jc w:val="right"/>
            </w:pPr>
            <w:r>
              <w:t>62</w:t>
            </w:r>
          </w:p>
        </w:tc>
        <w:tc>
          <w:tcPr>
            <w:tcW w:w="1843" w:type="dxa"/>
          </w:tcPr>
          <w:p w14:paraId="1B601E36" w14:textId="77777777" w:rsidR="0016004C" w:rsidRDefault="00833631">
            <w:pPr>
              <w:pStyle w:val="tabel"/>
              <w:ind w:right="742"/>
              <w:jc w:val="right"/>
            </w:pPr>
            <w:r>
              <w:t>25</w:t>
            </w:r>
          </w:p>
        </w:tc>
        <w:tc>
          <w:tcPr>
            <w:tcW w:w="1843" w:type="dxa"/>
          </w:tcPr>
          <w:p w14:paraId="5173B13E" w14:textId="77777777" w:rsidR="0016004C" w:rsidRDefault="00833631">
            <w:pPr>
              <w:pStyle w:val="tabel"/>
              <w:ind w:right="742"/>
              <w:jc w:val="right"/>
            </w:pPr>
            <w:r>
              <w:t>36</w:t>
            </w:r>
          </w:p>
        </w:tc>
      </w:tr>
      <w:tr w:rsidR="0016004C" w14:paraId="1DA5065B" w14:textId="77777777">
        <w:tc>
          <w:tcPr>
            <w:tcW w:w="3260" w:type="dxa"/>
          </w:tcPr>
          <w:p w14:paraId="2A97609D" w14:textId="77777777" w:rsidR="0016004C" w:rsidRDefault="00833631">
            <w:pPr>
              <w:pStyle w:val="tabel"/>
              <w:ind w:left="176" w:hanging="176"/>
            </w:pPr>
            <w:r>
              <w:tab/>
              <w:t>Dicht bij de school</w:t>
            </w:r>
          </w:p>
        </w:tc>
        <w:tc>
          <w:tcPr>
            <w:tcW w:w="1843" w:type="dxa"/>
          </w:tcPr>
          <w:p w14:paraId="0C621FC2" w14:textId="77777777" w:rsidR="0016004C" w:rsidRDefault="00833631">
            <w:pPr>
              <w:pStyle w:val="tabel"/>
              <w:ind w:right="742"/>
              <w:jc w:val="right"/>
            </w:pPr>
            <w:r>
              <w:t>50</w:t>
            </w:r>
          </w:p>
        </w:tc>
        <w:tc>
          <w:tcPr>
            <w:tcW w:w="1843" w:type="dxa"/>
          </w:tcPr>
          <w:p w14:paraId="2B691C36" w14:textId="77777777" w:rsidR="0016004C" w:rsidRDefault="00833631">
            <w:pPr>
              <w:pStyle w:val="tabel"/>
              <w:ind w:right="742"/>
              <w:jc w:val="right"/>
            </w:pPr>
            <w:r>
              <w:t>50</w:t>
            </w:r>
          </w:p>
        </w:tc>
        <w:tc>
          <w:tcPr>
            <w:tcW w:w="1843" w:type="dxa"/>
          </w:tcPr>
          <w:p w14:paraId="7A6C0913" w14:textId="77777777" w:rsidR="0016004C" w:rsidRDefault="00833631">
            <w:pPr>
              <w:pStyle w:val="tabel"/>
              <w:ind w:right="742"/>
              <w:jc w:val="right"/>
            </w:pPr>
            <w:r>
              <w:t>45</w:t>
            </w:r>
          </w:p>
        </w:tc>
      </w:tr>
      <w:tr w:rsidR="0016004C" w14:paraId="49525D44" w14:textId="77777777">
        <w:tc>
          <w:tcPr>
            <w:tcW w:w="3260" w:type="dxa"/>
          </w:tcPr>
          <w:p w14:paraId="5EF18CA0" w14:textId="77777777" w:rsidR="0016004C" w:rsidRDefault="00833631">
            <w:pPr>
              <w:pStyle w:val="tabel"/>
              <w:spacing w:before="120"/>
            </w:pPr>
            <w:r>
              <w:t>Kinderen in de lagere school</w:t>
            </w:r>
          </w:p>
        </w:tc>
        <w:tc>
          <w:tcPr>
            <w:tcW w:w="1843" w:type="dxa"/>
          </w:tcPr>
          <w:p w14:paraId="73ACBF79" w14:textId="77777777" w:rsidR="0016004C" w:rsidRDefault="0016004C">
            <w:pPr>
              <w:pStyle w:val="tabel"/>
              <w:spacing w:before="120"/>
              <w:ind w:right="742"/>
              <w:jc w:val="right"/>
            </w:pPr>
          </w:p>
        </w:tc>
        <w:tc>
          <w:tcPr>
            <w:tcW w:w="1843" w:type="dxa"/>
          </w:tcPr>
          <w:p w14:paraId="453A6DA2" w14:textId="77777777" w:rsidR="0016004C" w:rsidRDefault="0016004C">
            <w:pPr>
              <w:pStyle w:val="tabel"/>
              <w:spacing w:before="120"/>
              <w:ind w:right="742"/>
              <w:jc w:val="right"/>
            </w:pPr>
          </w:p>
        </w:tc>
        <w:tc>
          <w:tcPr>
            <w:tcW w:w="1843" w:type="dxa"/>
          </w:tcPr>
          <w:p w14:paraId="6D8CB03F" w14:textId="77777777" w:rsidR="0016004C" w:rsidRDefault="0016004C">
            <w:pPr>
              <w:pStyle w:val="tabel"/>
              <w:spacing w:before="120"/>
              <w:ind w:right="742"/>
              <w:jc w:val="right"/>
            </w:pPr>
          </w:p>
        </w:tc>
      </w:tr>
      <w:tr w:rsidR="0016004C" w14:paraId="02BC3ADB" w14:textId="77777777">
        <w:tc>
          <w:tcPr>
            <w:tcW w:w="3260" w:type="dxa"/>
          </w:tcPr>
          <w:p w14:paraId="77D0E79F" w14:textId="77777777" w:rsidR="0016004C" w:rsidRDefault="00833631">
            <w:pPr>
              <w:pStyle w:val="tabel"/>
              <w:ind w:left="176" w:hanging="176"/>
            </w:pPr>
            <w:r>
              <w:tab/>
              <w:t>Dicht bij huis</w:t>
            </w:r>
          </w:p>
        </w:tc>
        <w:tc>
          <w:tcPr>
            <w:tcW w:w="1843" w:type="dxa"/>
          </w:tcPr>
          <w:p w14:paraId="2452AA83" w14:textId="77777777" w:rsidR="0016004C" w:rsidRDefault="00833631">
            <w:pPr>
              <w:pStyle w:val="tabel"/>
              <w:ind w:right="742"/>
              <w:jc w:val="right"/>
            </w:pPr>
            <w:r>
              <w:t>75</w:t>
            </w:r>
          </w:p>
        </w:tc>
        <w:tc>
          <w:tcPr>
            <w:tcW w:w="1843" w:type="dxa"/>
          </w:tcPr>
          <w:p w14:paraId="12641EDC" w14:textId="77777777" w:rsidR="0016004C" w:rsidRDefault="00833631">
            <w:pPr>
              <w:pStyle w:val="tabel"/>
              <w:ind w:right="742"/>
              <w:jc w:val="right"/>
            </w:pPr>
            <w:r>
              <w:t>40</w:t>
            </w:r>
          </w:p>
        </w:tc>
        <w:tc>
          <w:tcPr>
            <w:tcW w:w="1843" w:type="dxa"/>
          </w:tcPr>
          <w:p w14:paraId="2600AB66" w14:textId="77777777" w:rsidR="0016004C" w:rsidRDefault="00833631">
            <w:pPr>
              <w:pStyle w:val="tabel"/>
              <w:ind w:right="742"/>
              <w:jc w:val="right"/>
            </w:pPr>
            <w:r>
              <w:t>37</w:t>
            </w:r>
          </w:p>
        </w:tc>
      </w:tr>
      <w:tr w:rsidR="0016004C" w14:paraId="2FCB1C06" w14:textId="77777777">
        <w:tc>
          <w:tcPr>
            <w:tcW w:w="3260" w:type="dxa"/>
          </w:tcPr>
          <w:p w14:paraId="0A2A8C06" w14:textId="77777777" w:rsidR="0016004C" w:rsidRDefault="00833631">
            <w:pPr>
              <w:pStyle w:val="tabel"/>
              <w:ind w:left="176" w:hanging="176"/>
            </w:pPr>
            <w:r>
              <w:tab/>
              <w:t>Dicht bij het werk</w:t>
            </w:r>
          </w:p>
        </w:tc>
        <w:tc>
          <w:tcPr>
            <w:tcW w:w="1843" w:type="dxa"/>
          </w:tcPr>
          <w:p w14:paraId="1D4A78F5" w14:textId="77777777" w:rsidR="0016004C" w:rsidRDefault="00833631">
            <w:pPr>
              <w:pStyle w:val="tabel"/>
              <w:ind w:right="742"/>
              <w:jc w:val="right"/>
            </w:pPr>
            <w:r>
              <w:t>17</w:t>
            </w:r>
          </w:p>
        </w:tc>
        <w:tc>
          <w:tcPr>
            <w:tcW w:w="1843" w:type="dxa"/>
          </w:tcPr>
          <w:p w14:paraId="4D0F1102" w14:textId="77777777" w:rsidR="0016004C" w:rsidRDefault="00833631">
            <w:pPr>
              <w:pStyle w:val="tabel"/>
              <w:ind w:right="742"/>
              <w:jc w:val="right"/>
            </w:pPr>
            <w:r>
              <w:t>22</w:t>
            </w:r>
          </w:p>
        </w:tc>
        <w:tc>
          <w:tcPr>
            <w:tcW w:w="1843" w:type="dxa"/>
          </w:tcPr>
          <w:p w14:paraId="560C454A" w14:textId="77777777" w:rsidR="0016004C" w:rsidRDefault="00833631">
            <w:pPr>
              <w:pStyle w:val="tabel"/>
              <w:ind w:right="742"/>
              <w:jc w:val="right"/>
            </w:pPr>
            <w:r>
              <w:t>42</w:t>
            </w:r>
          </w:p>
        </w:tc>
      </w:tr>
      <w:tr w:rsidR="0016004C" w14:paraId="1A842596" w14:textId="77777777">
        <w:tc>
          <w:tcPr>
            <w:tcW w:w="3260" w:type="dxa"/>
          </w:tcPr>
          <w:p w14:paraId="1DFEDA7D" w14:textId="77777777" w:rsidR="0016004C" w:rsidRDefault="00833631">
            <w:pPr>
              <w:pStyle w:val="tabel"/>
              <w:ind w:left="176" w:hanging="176"/>
            </w:pPr>
            <w:r>
              <w:tab/>
              <w:t>Dicht bij de school</w:t>
            </w:r>
          </w:p>
        </w:tc>
        <w:tc>
          <w:tcPr>
            <w:tcW w:w="1843" w:type="dxa"/>
          </w:tcPr>
          <w:p w14:paraId="5510ABC0" w14:textId="77777777" w:rsidR="0016004C" w:rsidRDefault="00833631">
            <w:pPr>
              <w:pStyle w:val="tabel"/>
              <w:ind w:right="742"/>
              <w:jc w:val="right"/>
            </w:pPr>
            <w:r>
              <w:t>33</w:t>
            </w:r>
          </w:p>
        </w:tc>
        <w:tc>
          <w:tcPr>
            <w:tcW w:w="1843" w:type="dxa"/>
          </w:tcPr>
          <w:p w14:paraId="7B99C362" w14:textId="77777777" w:rsidR="0016004C" w:rsidRDefault="00833631">
            <w:pPr>
              <w:pStyle w:val="tabel"/>
              <w:ind w:right="742"/>
              <w:jc w:val="right"/>
            </w:pPr>
            <w:r>
              <w:t>60</w:t>
            </w:r>
          </w:p>
        </w:tc>
        <w:tc>
          <w:tcPr>
            <w:tcW w:w="1843" w:type="dxa"/>
          </w:tcPr>
          <w:p w14:paraId="54E97040" w14:textId="77777777" w:rsidR="0016004C" w:rsidRDefault="00833631">
            <w:pPr>
              <w:pStyle w:val="tabel"/>
              <w:ind w:right="742"/>
              <w:jc w:val="right"/>
            </w:pPr>
            <w:r>
              <w:t>47</w:t>
            </w:r>
          </w:p>
        </w:tc>
      </w:tr>
      <w:tr w:rsidR="0016004C" w14:paraId="3E9529AF" w14:textId="77777777">
        <w:tc>
          <w:tcPr>
            <w:tcW w:w="3260" w:type="dxa"/>
          </w:tcPr>
          <w:p w14:paraId="5AA2B944" w14:textId="77777777" w:rsidR="0016004C" w:rsidRDefault="00833631">
            <w:pPr>
              <w:pStyle w:val="tabel"/>
              <w:spacing w:before="120"/>
            </w:pPr>
            <w:r>
              <w:t xml:space="preserve">Oudere kinderen </w:t>
            </w:r>
          </w:p>
        </w:tc>
        <w:tc>
          <w:tcPr>
            <w:tcW w:w="1843" w:type="dxa"/>
          </w:tcPr>
          <w:p w14:paraId="2FAA5460" w14:textId="77777777" w:rsidR="0016004C" w:rsidRDefault="0016004C">
            <w:pPr>
              <w:pStyle w:val="tabel"/>
              <w:spacing w:before="120"/>
              <w:ind w:right="742"/>
              <w:jc w:val="right"/>
            </w:pPr>
          </w:p>
        </w:tc>
        <w:tc>
          <w:tcPr>
            <w:tcW w:w="1843" w:type="dxa"/>
          </w:tcPr>
          <w:p w14:paraId="3473A537" w14:textId="77777777" w:rsidR="0016004C" w:rsidRDefault="0016004C">
            <w:pPr>
              <w:pStyle w:val="tabel"/>
              <w:spacing w:before="120"/>
              <w:ind w:right="742"/>
              <w:jc w:val="right"/>
            </w:pPr>
          </w:p>
        </w:tc>
        <w:tc>
          <w:tcPr>
            <w:tcW w:w="1843" w:type="dxa"/>
          </w:tcPr>
          <w:p w14:paraId="53960D9D" w14:textId="77777777" w:rsidR="0016004C" w:rsidRDefault="0016004C">
            <w:pPr>
              <w:pStyle w:val="tabel"/>
              <w:spacing w:before="120"/>
              <w:ind w:right="742"/>
              <w:jc w:val="right"/>
            </w:pPr>
          </w:p>
        </w:tc>
      </w:tr>
      <w:tr w:rsidR="0016004C" w14:paraId="6EEE8EA3" w14:textId="77777777">
        <w:tc>
          <w:tcPr>
            <w:tcW w:w="3260" w:type="dxa"/>
          </w:tcPr>
          <w:p w14:paraId="7B6CFCC1" w14:textId="77777777" w:rsidR="0016004C" w:rsidRDefault="00833631">
            <w:pPr>
              <w:pStyle w:val="tabel"/>
              <w:ind w:left="176" w:hanging="176"/>
            </w:pPr>
            <w:r>
              <w:tab/>
              <w:t>Dicht bij huis</w:t>
            </w:r>
          </w:p>
        </w:tc>
        <w:tc>
          <w:tcPr>
            <w:tcW w:w="1843" w:type="dxa"/>
          </w:tcPr>
          <w:p w14:paraId="1F2984AE" w14:textId="77777777" w:rsidR="0016004C" w:rsidRDefault="00833631">
            <w:pPr>
              <w:pStyle w:val="tabel"/>
              <w:ind w:right="742"/>
              <w:jc w:val="right"/>
            </w:pPr>
            <w:r>
              <w:t>40</w:t>
            </w:r>
          </w:p>
        </w:tc>
        <w:tc>
          <w:tcPr>
            <w:tcW w:w="1843" w:type="dxa"/>
          </w:tcPr>
          <w:p w14:paraId="16D3D7C3" w14:textId="77777777" w:rsidR="0016004C" w:rsidRDefault="00833631">
            <w:pPr>
              <w:pStyle w:val="tabel"/>
              <w:ind w:right="742"/>
              <w:jc w:val="right"/>
            </w:pPr>
            <w:r>
              <w:t>0</w:t>
            </w:r>
          </w:p>
        </w:tc>
        <w:tc>
          <w:tcPr>
            <w:tcW w:w="1843" w:type="dxa"/>
          </w:tcPr>
          <w:p w14:paraId="5809116E" w14:textId="77777777" w:rsidR="0016004C" w:rsidRDefault="00833631">
            <w:pPr>
              <w:pStyle w:val="tabel"/>
              <w:ind w:right="742"/>
              <w:jc w:val="right"/>
            </w:pPr>
            <w:r>
              <w:t>67</w:t>
            </w:r>
          </w:p>
        </w:tc>
      </w:tr>
      <w:tr w:rsidR="0016004C" w14:paraId="5BACE402" w14:textId="77777777">
        <w:tc>
          <w:tcPr>
            <w:tcW w:w="3260" w:type="dxa"/>
          </w:tcPr>
          <w:p w14:paraId="50E2EFB6" w14:textId="77777777" w:rsidR="0016004C" w:rsidRDefault="00833631">
            <w:pPr>
              <w:pStyle w:val="tabel"/>
              <w:ind w:left="176" w:hanging="176"/>
            </w:pPr>
            <w:r>
              <w:tab/>
              <w:t>Dicht bij het werk</w:t>
            </w:r>
          </w:p>
        </w:tc>
        <w:tc>
          <w:tcPr>
            <w:tcW w:w="1843" w:type="dxa"/>
          </w:tcPr>
          <w:p w14:paraId="2D12F38F" w14:textId="77777777" w:rsidR="0016004C" w:rsidRDefault="00833631">
            <w:pPr>
              <w:pStyle w:val="tabel"/>
              <w:ind w:right="742"/>
              <w:jc w:val="right"/>
            </w:pPr>
            <w:r>
              <w:t>80</w:t>
            </w:r>
          </w:p>
        </w:tc>
        <w:tc>
          <w:tcPr>
            <w:tcW w:w="1843" w:type="dxa"/>
          </w:tcPr>
          <w:p w14:paraId="4B1671A4" w14:textId="77777777" w:rsidR="0016004C" w:rsidRDefault="00833631">
            <w:pPr>
              <w:pStyle w:val="tabel"/>
              <w:ind w:right="742"/>
              <w:jc w:val="right"/>
            </w:pPr>
            <w:r>
              <w:t>0</w:t>
            </w:r>
          </w:p>
        </w:tc>
        <w:tc>
          <w:tcPr>
            <w:tcW w:w="1843" w:type="dxa"/>
          </w:tcPr>
          <w:p w14:paraId="37127F5D" w14:textId="77777777" w:rsidR="0016004C" w:rsidRDefault="00833631">
            <w:pPr>
              <w:pStyle w:val="tabel"/>
              <w:ind w:right="742"/>
              <w:jc w:val="right"/>
            </w:pPr>
            <w:r>
              <w:t>33</w:t>
            </w:r>
          </w:p>
        </w:tc>
      </w:tr>
      <w:tr w:rsidR="0016004C" w14:paraId="290876E4" w14:textId="77777777">
        <w:tc>
          <w:tcPr>
            <w:tcW w:w="3260" w:type="dxa"/>
            <w:tcBorders>
              <w:bottom w:val="single" w:sz="4" w:space="0" w:color="auto"/>
            </w:tcBorders>
          </w:tcPr>
          <w:p w14:paraId="12B3F6AC" w14:textId="77777777" w:rsidR="0016004C" w:rsidRDefault="00833631">
            <w:pPr>
              <w:pStyle w:val="tabel"/>
              <w:spacing w:after="120"/>
              <w:ind w:left="176" w:hanging="176"/>
            </w:pPr>
            <w:r>
              <w:tab/>
              <w:t>Dicht bij de school</w:t>
            </w:r>
          </w:p>
        </w:tc>
        <w:tc>
          <w:tcPr>
            <w:tcW w:w="1843" w:type="dxa"/>
            <w:tcBorders>
              <w:bottom w:val="single" w:sz="4" w:space="0" w:color="auto"/>
            </w:tcBorders>
          </w:tcPr>
          <w:p w14:paraId="1D0AE513" w14:textId="77777777" w:rsidR="0016004C" w:rsidRDefault="00833631">
            <w:pPr>
              <w:pStyle w:val="tabel"/>
              <w:spacing w:after="120"/>
              <w:ind w:right="742"/>
              <w:jc w:val="right"/>
            </w:pPr>
            <w:r>
              <w:t>20</w:t>
            </w:r>
          </w:p>
        </w:tc>
        <w:tc>
          <w:tcPr>
            <w:tcW w:w="1843" w:type="dxa"/>
            <w:tcBorders>
              <w:bottom w:val="single" w:sz="4" w:space="0" w:color="auto"/>
            </w:tcBorders>
          </w:tcPr>
          <w:p w14:paraId="4602D368" w14:textId="77777777" w:rsidR="0016004C" w:rsidRDefault="00833631">
            <w:pPr>
              <w:pStyle w:val="tabel"/>
              <w:spacing w:after="120"/>
              <w:ind w:right="742"/>
              <w:jc w:val="right"/>
            </w:pPr>
            <w:r>
              <w:t>0</w:t>
            </w:r>
          </w:p>
        </w:tc>
        <w:tc>
          <w:tcPr>
            <w:tcW w:w="1843" w:type="dxa"/>
            <w:tcBorders>
              <w:bottom w:val="single" w:sz="4" w:space="0" w:color="auto"/>
            </w:tcBorders>
          </w:tcPr>
          <w:p w14:paraId="75751DE3" w14:textId="77777777" w:rsidR="0016004C" w:rsidRDefault="00833631">
            <w:pPr>
              <w:pStyle w:val="tabel"/>
              <w:spacing w:after="120"/>
              <w:ind w:right="742"/>
              <w:jc w:val="right"/>
            </w:pPr>
            <w:r>
              <w:t>33</w:t>
            </w:r>
          </w:p>
        </w:tc>
      </w:tr>
    </w:tbl>
    <w:p w14:paraId="44C5D22F" w14:textId="77777777" w:rsidR="0016004C" w:rsidRDefault="00833631">
      <w:pPr>
        <w:pStyle w:val="Kop3"/>
      </w:pPr>
      <w:r>
        <w:t>4.4</w:t>
      </w:r>
      <w:r>
        <w:tab/>
        <w:t>Inschatting van de benodigde capaciteit</w:t>
      </w:r>
    </w:p>
    <w:p w14:paraId="741D283E" w14:textId="77777777" w:rsidR="0016004C" w:rsidRDefault="00833631">
      <w:r>
        <w:t>Om tot een exacte inschatting te komen van de benodigde capaciteit werden een aantal vragen ingelast i.v.m. het aantal kinderen waarvoor men zou gebruik maken van de opvang door het bedrijf (hetzij in het bedrijf, in de buurt of in afge</w:t>
      </w:r>
      <w:r>
        <w:softHyphen/>
        <w:t>huurde plaatsen), het tijdstip waarop men zou gebruik maken, de gebruiksintensi</w:t>
      </w:r>
      <w:r>
        <w:softHyphen/>
        <w:t xml:space="preserve">teit (het aantal uren per week). </w:t>
      </w:r>
    </w:p>
    <w:p w14:paraId="1D9DC431" w14:textId="77777777" w:rsidR="0016004C" w:rsidRDefault="00833631">
      <w:r>
        <w:t>Een ruime meerderheid van de ouders zou gebruik maken van bedrijfsopvang (op een van bovenstaande formules) en dit voor de drie jongste leeftijdsgroepen (tabel 2.12). Sommige ouders zouden daarvoor zelfs van opvangvoorziening ver</w:t>
      </w:r>
      <w:r>
        <w:softHyphen/>
        <w:t xml:space="preserve">anderen. Voor een aantal andere ouders gaat het om gebruik in de toekomst. </w:t>
      </w:r>
    </w:p>
    <w:p w14:paraId="487C5468" w14:textId="77777777" w:rsidR="0016004C" w:rsidRDefault="00833631">
      <w:pPr>
        <w:pStyle w:val="Standaardinspringing"/>
      </w:pPr>
      <w:r>
        <w:t xml:space="preserve">Voor de oudere kinderen is het gebruik minder evident in werkomgeving B en C. </w:t>
      </w:r>
    </w:p>
    <w:p w14:paraId="64BEF3FE" w14:textId="77777777" w:rsidR="0016004C" w:rsidRDefault="00833631">
      <w:pPr>
        <w:pStyle w:val="Standaardinspringing"/>
      </w:pPr>
      <w:r>
        <w:t>Ongeveer 1/5 van de respondenten zal er in geen geval gebruik van maken. Deze ouders stellen dat ze tevreden zijn over hun huidige opvangvorm en bijge</w:t>
      </w:r>
      <w:r>
        <w:softHyphen/>
        <w:t xml:space="preserve">volg geen nood hebben aan opvang door het bedrijf. </w:t>
      </w:r>
    </w:p>
    <w:p w14:paraId="0CA34BCA" w14:textId="77777777" w:rsidR="0016004C" w:rsidRDefault="00833631">
      <w:pPr>
        <w:pStyle w:val="Kop7"/>
      </w:pPr>
      <w:r>
        <w:rPr>
          <w:b/>
        </w:rPr>
        <w:lastRenderedPageBreak/>
        <w:t>Tabel 2.</w:t>
      </w:r>
      <w:r>
        <w:rPr>
          <w:b/>
        </w:rPr>
        <w:fldChar w:fldCharType="begin"/>
      </w:r>
      <w:r>
        <w:rPr>
          <w:b/>
        </w:rPr>
        <w:instrText xml:space="preserve"> SEQ tabel \* MERGEFORMAT </w:instrText>
      </w:r>
      <w:r>
        <w:rPr>
          <w:b/>
        </w:rPr>
        <w:fldChar w:fldCharType="separate"/>
      </w:r>
      <w:r>
        <w:rPr>
          <w:b/>
          <w:noProof/>
        </w:rPr>
        <w:t>13</w:t>
      </w:r>
      <w:r>
        <w:rPr>
          <w:b/>
        </w:rPr>
        <w:fldChar w:fldCharType="end"/>
      </w:r>
      <w:r>
        <w:tab/>
        <w:t>Gebruikers van opvang door het bedrijf naar schoolsituatie van het kind (in %)</w:t>
      </w:r>
    </w:p>
    <w:tbl>
      <w:tblPr>
        <w:tblW w:w="0" w:type="auto"/>
        <w:tblInd w:w="108" w:type="dxa"/>
        <w:tblLayout w:type="fixed"/>
        <w:tblLook w:val="0000" w:firstRow="0" w:lastRow="0" w:firstColumn="0" w:lastColumn="0" w:noHBand="0" w:noVBand="0"/>
      </w:tblPr>
      <w:tblGrid>
        <w:gridCol w:w="3261"/>
        <w:gridCol w:w="1842"/>
        <w:gridCol w:w="1843"/>
        <w:gridCol w:w="1843"/>
      </w:tblGrid>
      <w:tr w:rsidR="0016004C" w14:paraId="43B32D70" w14:textId="77777777">
        <w:tc>
          <w:tcPr>
            <w:tcW w:w="3261" w:type="dxa"/>
            <w:tcBorders>
              <w:top w:val="single" w:sz="4" w:space="0" w:color="auto"/>
              <w:bottom w:val="single" w:sz="4" w:space="0" w:color="auto"/>
            </w:tcBorders>
          </w:tcPr>
          <w:p w14:paraId="6F9F492A" w14:textId="77777777" w:rsidR="0016004C" w:rsidRDefault="0016004C">
            <w:pPr>
              <w:pStyle w:val="tabel"/>
              <w:spacing w:before="120" w:after="120"/>
              <w:jc w:val="both"/>
            </w:pPr>
          </w:p>
        </w:tc>
        <w:tc>
          <w:tcPr>
            <w:tcW w:w="1842" w:type="dxa"/>
            <w:tcBorders>
              <w:top w:val="single" w:sz="4" w:space="0" w:color="auto"/>
              <w:bottom w:val="single" w:sz="4" w:space="0" w:color="auto"/>
            </w:tcBorders>
          </w:tcPr>
          <w:p w14:paraId="4CC6C6B8" w14:textId="77777777" w:rsidR="0016004C" w:rsidRDefault="00833631">
            <w:pPr>
              <w:pStyle w:val="tabel"/>
              <w:spacing w:before="120" w:after="120"/>
              <w:jc w:val="center"/>
            </w:pPr>
            <w:r>
              <w:t>Werkomgeving A</w:t>
            </w:r>
            <w:r>
              <w:br/>
              <w:t>N=30</w:t>
            </w:r>
          </w:p>
        </w:tc>
        <w:tc>
          <w:tcPr>
            <w:tcW w:w="1843" w:type="dxa"/>
            <w:tcBorders>
              <w:top w:val="single" w:sz="4" w:space="0" w:color="auto"/>
              <w:bottom w:val="single" w:sz="4" w:space="0" w:color="auto"/>
            </w:tcBorders>
          </w:tcPr>
          <w:p w14:paraId="00C2616E" w14:textId="77777777" w:rsidR="0016004C" w:rsidRDefault="00833631">
            <w:pPr>
              <w:pStyle w:val="tabel"/>
              <w:spacing w:before="120" w:after="120"/>
              <w:jc w:val="center"/>
            </w:pPr>
            <w:r>
              <w:t>Werkomgeving B</w:t>
            </w:r>
            <w:r>
              <w:br/>
              <w:t>N=21</w:t>
            </w:r>
          </w:p>
        </w:tc>
        <w:tc>
          <w:tcPr>
            <w:tcW w:w="1843" w:type="dxa"/>
            <w:tcBorders>
              <w:top w:val="single" w:sz="4" w:space="0" w:color="auto"/>
              <w:bottom w:val="single" w:sz="4" w:space="0" w:color="auto"/>
            </w:tcBorders>
          </w:tcPr>
          <w:p w14:paraId="3C20719B" w14:textId="77777777" w:rsidR="0016004C" w:rsidRDefault="00833631">
            <w:pPr>
              <w:pStyle w:val="tabel"/>
              <w:spacing w:before="120" w:after="120"/>
              <w:jc w:val="center"/>
            </w:pPr>
            <w:r>
              <w:t>Werkomgeving C</w:t>
            </w:r>
            <w:r>
              <w:br/>
              <w:t>N=43</w:t>
            </w:r>
          </w:p>
        </w:tc>
      </w:tr>
      <w:tr w:rsidR="0016004C" w14:paraId="1C01214D" w14:textId="77777777">
        <w:tc>
          <w:tcPr>
            <w:tcW w:w="3261" w:type="dxa"/>
          </w:tcPr>
          <w:p w14:paraId="4BE2F6BB" w14:textId="77777777" w:rsidR="0016004C" w:rsidRDefault="00833631">
            <w:pPr>
              <w:pStyle w:val="tabel"/>
              <w:spacing w:before="120"/>
              <w:jc w:val="both"/>
            </w:pPr>
            <w:r>
              <w:t xml:space="preserve">Niet-schoolgaande kinderen </w:t>
            </w:r>
          </w:p>
        </w:tc>
        <w:tc>
          <w:tcPr>
            <w:tcW w:w="1842" w:type="dxa"/>
          </w:tcPr>
          <w:p w14:paraId="5D2043FD" w14:textId="77777777" w:rsidR="0016004C" w:rsidRDefault="00833631">
            <w:pPr>
              <w:pStyle w:val="tabel"/>
              <w:spacing w:before="120"/>
              <w:jc w:val="center"/>
            </w:pPr>
            <w:r>
              <w:t>70</w:t>
            </w:r>
          </w:p>
        </w:tc>
        <w:tc>
          <w:tcPr>
            <w:tcW w:w="1843" w:type="dxa"/>
          </w:tcPr>
          <w:p w14:paraId="39DD3BDE" w14:textId="77777777" w:rsidR="0016004C" w:rsidRDefault="00833631">
            <w:pPr>
              <w:pStyle w:val="tabel"/>
              <w:spacing w:before="120"/>
              <w:jc w:val="center"/>
            </w:pPr>
            <w:r>
              <w:t>83</w:t>
            </w:r>
          </w:p>
        </w:tc>
        <w:tc>
          <w:tcPr>
            <w:tcW w:w="1843" w:type="dxa"/>
          </w:tcPr>
          <w:p w14:paraId="774E9042" w14:textId="77777777" w:rsidR="0016004C" w:rsidRDefault="00833631">
            <w:pPr>
              <w:pStyle w:val="tabel"/>
              <w:spacing w:before="120"/>
              <w:jc w:val="center"/>
            </w:pPr>
            <w:r>
              <w:t>72</w:t>
            </w:r>
          </w:p>
        </w:tc>
      </w:tr>
      <w:tr w:rsidR="0016004C" w14:paraId="7095BA30" w14:textId="77777777">
        <w:tc>
          <w:tcPr>
            <w:tcW w:w="3261" w:type="dxa"/>
          </w:tcPr>
          <w:p w14:paraId="72673B0C" w14:textId="77777777" w:rsidR="0016004C" w:rsidRDefault="00833631">
            <w:pPr>
              <w:pStyle w:val="tabel"/>
              <w:jc w:val="both"/>
            </w:pPr>
            <w:r>
              <w:t>Kinderen in  de kleuterschool</w:t>
            </w:r>
          </w:p>
        </w:tc>
        <w:tc>
          <w:tcPr>
            <w:tcW w:w="1842" w:type="dxa"/>
          </w:tcPr>
          <w:p w14:paraId="7D511E69" w14:textId="77777777" w:rsidR="0016004C" w:rsidRDefault="00833631">
            <w:pPr>
              <w:pStyle w:val="tabel"/>
              <w:jc w:val="center"/>
            </w:pPr>
            <w:r>
              <w:t>75</w:t>
            </w:r>
          </w:p>
        </w:tc>
        <w:tc>
          <w:tcPr>
            <w:tcW w:w="1843" w:type="dxa"/>
          </w:tcPr>
          <w:p w14:paraId="2C08A772" w14:textId="77777777" w:rsidR="0016004C" w:rsidRDefault="00833631">
            <w:pPr>
              <w:pStyle w:val="tabel"/>
              <w:jc w:val="center"/>
            </w:pPr>
            <w:r>
              <w:t>87</w:t>
            </w:r>
          </w:p>
        </w:tc>
        <w:tc>
          <w:tcPr>
            <w:tcW w:w="1843" w:type="dxa"/>
          </w:tcPr>
          <w:p w14:paraId="630C7948" w14:textId="77777777" w:rsidR="0016004C" w:rsidRDefault="00833631">
            <w:pPr>
              <w:pStyle w:val="tabel"/>
              <w:jc w:val="center"/>
            </w:pPr>
            <w:r>
              <w:t>87</w:t>
            </w:r>
          </w:p>
        </w:tc>
      </w:tr>
      <w:tr w:rsidR="0016004C" w14:paraId="7CC9F4D5" w14:textId="77777777">
        <w:tc>
          <w:tcPr>
            <w:tcW w:w="3261" w:type="dxa"/>
          </w:tcPr>
          <w:p w14:paraId="3B14A705" w14:textId="77777777" w:rsidR="0016004C" w:rsidRDefault="00833631">
            <w:pPr>
              <w:pStyle w:val="tabel"/>
              <w:jc w:val="both"/>
            </w:pPr>
            <w:r>
              <w:t xml:space="preserve">Kind in de lagere school </w:t>
            </w:r>
          </w:p>
        </w:tc>
        <w:tc>
          <w:tcPr>
            <w:tcW w:w="1842" w:type="dxa"/>
          </w:tcPr>
          <w:p w14:paraId="22582DBB" w14:textId="77777777" w:rsidR="0016004C" w:rsidRDefault="00833631">
            <w:pPr>
              <w:pStyle w:val="tabel"/>
              <w:jc w:val="center"/>
            </w:pPr>
            <w:r>
              <w:t>92</w:t>
            </w:r>
          </w:p>
        </w:tc>
        <w:tc>
          <w:tcPr>
            <w:tcW w:w="1843" w:type="dxa"/>
          </w:tcPr>
          <w:p w14:paraId="2BDF1A47" w14:textId="77777777" w:rsidR="0016004C" w:rsidRDefault="00833631">
            <w:pPr>
              <w:pStyle w:val="tabel"/>
              <w:jc w:val="center"/>
            </w:pPr>
            <w:r>
              <w:t>80</w:t>
            </w:r>
          </w:p>
        </w:tc>
        <w:tc>
          <w:tcPr>
            <w:tcW w:w="1843" w:type="dxa"/>
          </w:tcPr>
          <w:p w14:paraId="28FFEA3D" w14:textId="77777777" w:rsidR="0016004C" w:rsidRDefault="00833631">
            <w:pPr>
              <w:pStyle w:val="tabel"/>
              <w:jc w:val="center"/>
            </w:pPr>
            <w:r>
              <w:t>67</w:t>
            </w:r>
          </w:p>
        </w:tc>
      </w:tr>
      <w:tr w:rsidR="0016004C" w14:paraId="1C255426" w14:textId="77777777">
        <w:tc>
          <w:tcPr>
            <w:tcW w:w="3261" w:type="dxa"/>
            <w:tcBorders>
              <w:bottom w:val="single" w:sz="4" w:space="0" w:color="auto"/>
            </w:tcBorders>
          </w:tcPr>
          <w:p w14:paraId="6AC284F0" w14:textId="77777777" w:rsidR="0016004C" w:rsidRDefault="00833631">
            <w:pPr>
              <w:pStyle w:val="tabel"/>
              <w:spacing w:after="120"/>
              <w:jc w:val="both"/>
            </w:pPr>
            <w:r>
              <w:t xml:space="preserve">Kinderen van 12 tot 16 jaar </w:t>
            </w:r>
          </w:p>
        </w:tc>
        <w:tc>
          <w:tcPr>
            <w:tcW w:w="1842" w:type="dxa"/>
            <w:tcBorders>
              <w:bottom w:val="single" w:sz="4" w:space="0" w:color="auto"/>
            </w:tcBorders>
          </w:tcPr>
          <w:p w14:paraId="4372EB3D" w14:textId="77777777" w:rsidR="0016004C" w:rsidRDefault="00833631">
            <w:pPr>
              <w:pStyle w:val="tabel"/>
              <w:spacing w:after="120"/>
              <w:jc w:val="center"/>
            </w:pPr>
            <w:r>
              <w:t>80</w:t>
            </w:r>
          </w:p>
        </w:tc>
        <w:tc>
          <w:tcPr>
            <w:tcW w:w="1843" w:type="dxa"/>
            <w:tcBorders>
              <w:bottom w:val="single" w:sz="4" w:space="0" w:color="auto"/>
            </w:tcBorders>
          </w:tcPr>
          <w:p w14:paraId="2AB76D43" w14:textId="77777777" w:rsidR="0016004C" w:rsidRDefault="00833631">
            <w:pPr>
              <w:pStyle w:val="tabel"/>
              <w:spacing w:after="120"/>
              <w:jc w:val="center"/>
            </w:pPr>
            <w:r>
              <w:t>0</w:t>
            </w:r>
          </w:p>
        </w:tc>
        <w:tc>
          <w:tcPr>
            <w:tcW w:w="1843" w:type="dxa"/>
            <w:tcBorders>
              <w:bottom w:val="single" w:sz="4" w:space="0" w:color="auto"/>
            </w:tcBorders>
          </w:tcPr>
          <w:p w14:paraId="59E75E9B" w14:textId="77777777" w:rsidR="0016004C" w:rsidRDefault="00833631">
            <w:pPr>
              <w:pStyle w:val="tabel"/>
              <w:spacing w:after="120"/>
              <w:jc w:val="center"/>
            </w:pPr>
            <w:r>
              <w:t>25</w:t>
            </w:r>
          </w:p>
        </w:tc>
      </w:tr>
    </w:tbl>
    <w:p w14:paraId="5F1A0899" w14:textId="77777777" w:rsidR="0016004C" w:rsidRDefault="00833631">
      <w:pPr>
        <w:spacing w:before="480"/>
      </w:pPr>
      <w:r>
        <w:t xml:space="preserve">Wat betreft het </w:t>
      </w:r>
      <w:r>
        <w:rPr>
          <w:i/>
        </w:rPr>
        <w:t>aantal kinderen</w:t>
      </w:r>
      <w:r>
        <w:t xml:space="preserve"> waarvoor opvang zou moeten worden voorzien (in de diverse opvangvormen) zien we dat het voor de drie bedrijven samen om ongeveer 101 kinderen gaat voor 83 werknemers (tabel 2.13). In case A komt dit neer op 31 kinderen, in case B op 26 en in case C op 44 kinderen. De meeste kinde</w:t>
      </w:r>
      <w:r>
        <w:softHyphen/>
        <w:t xml:space="preserve">ren zitten in de lagere school wat overeenstemt met de reële verhouding voor deze groep (zie tabel 2.2). Aangezien niet iedereen in de bedrijven of instellingen werd bevraagd kan het uiteindelijk aantal benodigde plaatsen hoger oplopen. </w:t>
      </w:r>
    </w:p>
    <w:p w14:paraId="04C8CAC6" w14:textId="77777777" w:rsidR="0016004C" w:rsidRDefault="00833631">
      <w:pPr>
        <w:pStyle w:val="Kop7"/>
      </w:pPr>
      <w:r>
        <w:rPr>
          <w:b/>
        </w:rPr>
        <w:t>Tabel 2.</w:t>
      </w:r>
      <w:r>
        <w:rPr>
          <w:b/>
        </w:rPr>
        <w:fldChar w:fldCharType="begin"/>
      </w:r>
      <w:r>
        <w:rPr>
          <w:b/>
        </w:rPr>
        <w:instrText xml:space="preserve"> SEQ tabel \* MERGEFORMAT </w:instrText>
      </w:r>
      <w:r>
        <w:rPr>
          <w:b/>
        </w:rPr>
        <w:fldChar w:fldCharType="separate"/>
      </w:r>
      <w:r>
        <w:rPr>
          <w:b/>
          <w:noProof/>
        </w:rPr>
        <w:t>14</w:t>
      </w:r>
      <w:r>
        <w:rPr>
          <w:b/>
        </w:rPr>
        <w:fldChar w:fldCharType="end"/>
      </w:r>
      <w:r>
        <w:tab/>
        <w:t>Aantal kinderen dat zou gebruik maken (absolute aantallen)</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0D31F0B7" w14:textId="77777777">
        <w:tc>
          <w:tcPr>
            <w:tcW w:w="3260" w:type="dxa"/>
            <w:tcBorders>
              <w:top w:val="single" w:sz="4" w:space="0" w:color="auto"/>
              <w:bottom w:val="single" w:sz="4" w:space="0" w:color="auto"/>
            </w:tcBorders>
          </w:tcPr>
          <w:p w14:paraId="2617C4B4" w14:textId="77777777" w:rsidR="0016004C" w:rsidRDefault="0016004C">
            <w:pPr>
              <w:pStyle w:val="tabel"/>
              <w:spacing w:before="120" w:after="120"/>
              <w:jc w:val="both"/>
            </w:pPr>
          </w:p>
        </w:tc>
        <w:tc>
          <w:tcPr>
            <w:tcW w:w="1843" w:type="dxa"/>
            <w:tcBorders>
              <w:top w:val="single" w:sz="4" w:space="0" w:color="auto"/>
              <w:bottom w:val="single" w:sz="4" w:space="0" w:color="auto"/>
            </w:tcBorders>
          </w:tcPr>
          <w:p w14:paraId="78E1FEC2" w14:textId="77777777" w:rsidR="0016004C" w:rsidRDefault="00833631">
            <w:pPr>
              <w:pStyle w:val="tabel"/>
              <w:spacing w:before="120"/>
              <w:jc w:val="center"/>
            </w:pPr>
            <w:r>
              <w:t>Werkomgeving A</w:t>
            </w:r>
            <w:r>
              <w:br/>
              <w:t>N=30</w:t>
            </w:r>
          </w:p>
        </w:tc>
        <w:tc>
          <w:tcPr>
            <w:tcW w:w="1843" w:type="dxa"/>
            <w:tcBorders>
              <w:top w:val="single" w:sz="4" w:space="0" w:color="auto"/>
              <w:bottom w:val="single" w:sz="4" w:space="0" w:color="auto"/>
            </w:tcBorders>
          </w:tcPr>
          <w:p w14:paraId="10F762B9" w14:textId="77777777" w:rsidR="0016004C" w:rsidRDefault="00833631">
            <w:pPr>
              <w:pStyle w:val="tabel"/>
              <w:spacing w:before="120"/>
              <w:jc w:val="center"/>
            </w:pPr>
            <w:r>
              <w:t>Werkomgeving B</w:t>
            </w:r>
            <w:r>
              <w:br/>
              <w:t>N=21</w:t>
            </w:r>
          </w:p>
        </w:tc>
        <w:tc>
          <w:tcPr>
            <w:tcW w:w="1843" w:type="dxa"/>
            <w:tcBorders>
              <w:top w:val="single" w:sz="4" w:space="0" w:color="auto"/>
              <w:bottom w:val="single" w:sz="4" w:space="0" w:color="auto"/>
            </w:tcBorders>
          </w:tcPr>
          <w:p w14:paraId="7D930BA0" w14:textId="77777777" w:rsidR="0016004C" w:rsidRDefault="00833631">
            <w:pPr>
              <w:pStyle w:val="tabel"/>
              <w:spacing w:before="120"/>
              <w:jc w:val="center"/>
            </w:pPr>
            <w:r>
              <w:t>Werkomgeving C</w:t>
            </w:r>
            <w:r>
              <w:br/>
              <w:t>N=43</w:t>
            </w:r>
          </w:p>
        </w:tc>
      </w:tr>
      <w:tr w:rsidR="0016004C" w14:paraId="0CE16988" w14:textId="77777777">
        <w:tc>
          <w:tcPr>
            <w:tcW w:w="3260" w:type="dxa"/>
          </w:tcPr>
          <w:p w14:paraId="4FEC4C0F" w14:textId="77777777" w:rsidR="0016004C" w:rsidRDefault="00833631">
            <w:pPr>
              <w:pStyle w:val="tabel"/>
              <w:spacing w:before="120"/>
              <w:jc w:val="both"/>
            </w:pPr>
            <w:r>
              <w:t xml:space="preserve">Niet-schoolgaande kinderen </w:t>
            </w:r>
          </w:p>
        </w:tc>
        <w:tc>
          <w:tcPr>
            <w:tcW w:w="1843" w:type="dxa"/>
          </w:tcPr>
          <w:p w14:paraId="372EC267" w14:textId="77777777" w:rsidR="0016004C" w:rsidRDefault="00833631">
            <w:pPr>
              <w:pStyle w:val="tabel"/>
              <w:spacing w:before="120"/>
              <w:ind w:right="742"/>
              <w:jc w:val="right"/>
            </w:pPr>
            <w:r>
              <w:t>7</w:t>
            </w:r>
          </w:p>
        </w:tc>
        <w:tc>
          <w:tcPr>
            <w:tcW w:w="1843" w:type="dxa"/>
          </w:tcPr>
          <w:p w14:paraId="17E4B2ED" w14:textId="77777777" w:rsidR="0016004C" w:rsidRDefault="00833631">
            <w:pPr>
              <w:pStyle w:val="tabel"/>
              <w:spacing w:before="120"/>
              <w:ind w:right="742"/>
              <w:jc w:val="right"/>
            </w:pPr>
            <w:r>
              <w:t>5</w:t>
            </w:r>
          </w:p>
        </w:tc>
        <w:tc>
          <w:tcPr>
            <w:tcW w:w="1843" w:type="dxa"/>
          </w:tcPr>
          <w:p w14:paraId="3BB0E8D8" w14:textId="77777777" w:rsidR="0016004C" w:rsidRDefault="00833631">
            <w:pPr>
              <w:pStyle w:val="tabel"/>
              <w:spacing w:before="120"/>
              <w:ind w:right="742"/>
              <w:jc w:val="right"/>
            </w:pPr>
            <w:r>
              <w:t>14</w:t>
            </w:r>
          </w:p>
        </w:tc>
      </w:tr>
      <w:tr w:rsidR="0016004C" w14:paraId="2F9C4E96" w14:textId="77777777">
        <w:tc>
          <w:tcPr>
            <w:tcW w:w="3260" w:type="dxa"/>
          </w:tcPr>
          <w:p w14:paraId="3E9A4FB0" w14:textId="77777777" w:rsidR="0016004C" w:rsidRDefault="00833631">
            <w:pPr>
              <w:pStyle w:val="tabel"/>
              <w:jc w:val="both"/>
            </w:pPr>
            <w:r>
              <w:t xml:space="preserve">Kinderen in de kleuterschool </w:t>
            </w:r>
          </w:p>
        </w:tc>
        <w:tc>
          <w:tcPr>
            <w:tcW w:w="1843" w:type="dxa"/>
          </w:tcPr>
          <w:p w14:paraId="40EFDF24" w14:textId="77777777" w:rsidR="0016004C" w:rsidRDefault="00833631">
            <w:pPr>
              <w:pStyle w:val="tabel"/>
              <w:ind w:right="742"/>
              <w:jc w:val="right"/>
            </w:pPr>
            <w:r>
              <w:t>5</w:t>
            </w:r>
          </w:p>
        </w:tc>
        <w:tc>
          <w:tcPr>
            <w:tcW w:w="1843" w:type="dxa"/>
          </w:tcPr>
          <w:p w14:paraId="4D503780" w14:textId="77777777" w:rsidR="0016004C" w:rsidRDefault="00833631">
            <w:pPr>
              <w:pStyle w:val="tabel"/>
              <w:ind w:right="742"/>
              <w:jc w:val="right"/>
            </w:pPr>
            <w:r>
              <w:t>8</w:t>
            </w:r>
          </w:p>
        </w:tc>
        <w:tc>
          <w:tcPr>
            <w:tcW w:w="1843" w:type="dxa"/>
          </w:tcPr>
          <w:p w14:paraId="196E1806" w14:textId="77777777" w:rsidR="0016004C" w:rsidRDefault="00833631">
            <w:pPr>
              <w:pStyle w:val="tabel"/>
              <w:ind w:right="742"/>
              <w:jc w:val="right"/>
            </w:pPr>
            <w:r>
              <w:t>8</w:t>
            </w:r>
          </w:p>
        </w:tc>
      </w:tr>
      <w:tr w:rsidR="0016004C" w14:paraId="4CDA365F" w14:textId="77777777">
        <w:tc>
          <w:tcPr>
            <w:tcW w:w="3260" w:type="dxa"/>
          </w:tcPr>
          <w:p w14:paraId="1A7F9102" w14:textId="77777777" w:rsidR="0016004C" w:rsidRDefault="00833631">
            <w:pPr>
              <w:pStyle w:val="tabel"/>
              <w:jc w:val="both"/>
            </w:pPr>
            <w:r>
              <w:t xml:space="preserve">Kinderen in de lagere school </w:t>
            </w:r>
          </w:p>
        </w:tc>
        <w:tc>
          <w:tcPr>
            <w:tcW w:w="1843" w:type="dxa"/>
          </w:tcPr>
          <w:p w14:paraId="2AEABC44" w14:textId="77777777" w:rsidR="0016004C" w:rsidRDefault="00833631">
            <w:pPr>
              <w:pStyle w:val="tabel"/>
              <w:ind w:right="742"/>
              <w:jc w:val="right"/>
            </w:pPr>
            <w:r>
              <w:t>15</w:t>
            </w:r>
          </w:p>
        </w:tc>
        <w:tc>
          <w:tcPr>
            <w:tcW w:w="1843" w:type="dxa"/>
          </w:tcPr>
          <w:p w14:paraId="0A453B92" w14:textId="77777777" w:rsidR="0016004C" w:rsidRDefault="00833631">
            <w:pPr>
              <w:pStyle w:val="tabel"/>
              <w:ind w:right="742"/>
              <w:jc w:val="right"/>
            </w:pPr>
            <w:r>
              <w:t>13</w:t>
            </w:r>
          </w:p>
        </w:tc>
        <w:tc>
          <w:tcPr>
            <w:tcW w:w="1843" w:type="dxa"/>
          </w:tcPr>
          <w:p w14:paraId="1D0B12BA" w14:textId="77777777" w:rsidR="0016004C" w:rsidRDefault="00833631">
            <w:pPr>
              <w:pStyle w:val="tabel"/>
              <w:ind w:right="742"/>
              <w:jc w:val="right"/>
            </w:pPr>
            <w:r>
              <w:t>22</w:t>
            </w:r>
          </w:p>
        </w:tc>
      </w:tr>
      <w:tr w:rsidR="0016004C" w14:paraId="11C9FF7E" w14:textId="77777777">
        <w:tc>
          <w:tcPr>
            <w:tcW w:w="3260" w:type="dxa"/>
          </w:tcPr>
          <w:p w14:paraId="6A64BB51" w14:textId="77777777" w:rsidR="0016004C" w:rsidRDefault="00833631">
            <w:pPr>
              <w:pStyle w:val="tabel"/>
              <w:spacing w:after="120"/>
              <w:jc w:val="both"/>
            </w:pPr>
            <w:r>
              <w:t xml:space="preserve">Kinderen van 12 tot 16 jaar </w:t>
            </w:r>
          </w:p>
        </w:tc>
        <w:tc>
          <w:tcPr>
            <w:tcW w:w="1843" w:type="dxa"/>
          </w:tcPr>
          <w:p w14:paraId="35730657" w14:textId="77777777" w:rsidR="0016004C" w:rsidRDefault="00833631">
            <w:pPr>
              <w:pStyle w:val="tabel"/>
              <w:spacing w:after="120"/>
              <w:ind w:right="742"/>
              <w:jc w:val="right"/>
            </w:pPr>
            <w:r>
              <w:t>4</w:t>
            </w:r>
          </w:p>
        </w:tc>
        <w:tc>
          <w:tcPr>
            <w:tcW w:w="1843" w:type="dxa"/>
          </w:tcPr>
          <w:p w14:paraId="18C7115F" w14:textId="77777777" w:rsidR="0016004C" w:rsidRDefault="00833631">
            <w:pPr>
              <w:pStyle w:val="tabel"/>
              <w:spacing w:after="120"/>
              <w:ind w:right="742"/>
              <w:jc w:val="right"/>
            </w:pPr>
            <w:r>
              <w:t>0</w:t>
            </w:r>
          </w:p>
        </w:tc>
        <w:tc>
          <w:tcPr>
            <w:tcW w:w="1843" w:type="dxa"/>
          </w:tcPr>
          <w:p w14:paraId="27F23438" w14:textId="77777777" w:rsidR="0016004C" w:rsidRDefault="00833631">
            <w:pPr>
              <w:pStyle w:val="tabel"/>
              <w:spacing w:after="120"/>
              <w:ind w:right="742"/>
              <w:jc w:val="right"/>
            </w:pPr>
            <w:r>
              <w:t>0</w:t>
            </w:r>
          </w:p>
        </w:tc>
      </w:tr>
      <w:tr w:rsidR="0016004C" w14:paraId="00971CD7" w14:textId="77777777">
        <w:tc>
          <w:tcPr>
            <w:tcW w:w="3260" w:type="dxa"/>
            <w:tcBorders>
              <w:top w:val="single" w:sz="4" w:space="0" w:color="auto"/>
              <w:bottom w:val="single" w:sz="4" w:space="0" w:color="auto"/>
            </w:tcBorders>
          </w:tcPr>
          <w:p w14:paraId="0D5B52A1" w14:textId="77777777" w:rsidR="0016004C" w:rsidRDefault="00833631">
            <w:pPr>
              <w:pStyle w:val="tabel"/>
              <w:spacing w:before="120" w:after="120"/>
              <w:jc w:val="both"/>
            </w:pPr>
            <w:r>
              <w:t>Totaal</w:t>
            </w:r>
          </w:p>
        </w:tc>
        <w:tc>
          <w:tcPr>
            <w:tcW w:w="1843" w:type="dxa"/>
            <w:tcBorders>
              <w:top w:val="single" w:sz="4" w:space="0" w:color="auto"/>
              <w:bottom w:val="single" w:sz="4" w:space="0" w:color="auto"/>
            </w:tcBorders>
          </w:tcPr>
          <w:p w14:paraId="037D9367" w14:textId="77777777" w:rsidR="0016004C" w:rsidRDefault="00833631">
            <w:pPr>
              <w:pStyle w:val="tabel"/>
              <w:spacing w:before="120" w:after="120"/>
              <w:ind w:right="742"/>
              <w:jc w:val="right"/>
            </w:pPr>
            <w:r>
              <w:fldChar w:fldCharType="begin"/>
            </w:r>
            <w:r>
              <w:instrText xml:space="preserve"> =SUM(ABOVE) </w:instrText>
            </w:r>
            <w:r>
              <w:fldChar w:fldCharType="separate"/>
            </w:r>
            <w:r>
              <w:rPr>
                <w:noProof/>
              </w:rPr>
              <w:t>31</w:t>
            </w:r>
            <w:r>
              <w:fldChar w:fldCharType="end"/>
            </w:r>
          </w:p>
        </w:tc>
        <w:tc>
          <w:tcPr>
            <w:tcW w:w="1843" w:type="dxa"/>
            <w:tcBorders>
              <w:top w:val="single" w:sz="4" w:space="0" w:color="auto"/>
              <w:bottom w:val="single" w:sz="4" w:space="0" w:color="auto"/>
            </w:tcBorders>
          </w:tcPr>
          <w:p w14:paraId="038C90A4" w14:textId="77777777" w:rsidR="0016004C" w:rsidRDefault="00833631">
            <w:pPr>
              <w:pStyle w:val="tabel"/>
              <w:spacing w:before="120" w:after="120"/>
              <w:ind w:right="742"/>
              <w:jc w:val="right"/>
            </w:pPr>
            <w:r>
              <w:fldChar w:fldCharType="begin"/>
            </w:r>
            <w:r>
              <w:instrText xml:space="preserve"> =SUM(ABOVE) </w:instrText>
            </w:r>
            <w:r>
              <w:fldChar w:fldCharType="separate"/>
            </w:r>
            <w:r>
              <w:rPr>
                <w:noProof/>
              </w:rPr>
              <w:t>26</w:t>
            </w:r>
            <w:r>
              <w:fldChar w:fldCharType="end"/>
            </w:r>
          </w:p>
        </w:tc>
        <w:tc>
          <w:tcPr>
            <w:tcW w:w="1843" w:type="dxa"/>
            <w:tcBorders>
              <w:top w:val="single" w:sz="4" w:space="0" w:color="auto"/>
              <w:bottom w:val="single" w:sz="4" w:space="0" w:color="auto"/>
            </w:tcBorders>
          </w:tcPr>
          <w:p w14:paraId="42959C39" w14:textId="77777777" w:rsidR="0016004C" w:rsidRDefault="00833631">
            <w:pPr>
              <w:pStyle w:val="tabel"/>
              <w:spacing w:before="120" w:after="120"/>
              <w:ind w:right="742"/>
              <w:jc w:val="right"/>
            </w:pPr>
            <w:r>
              <w:fldChar w:fldCharType="begin"/>
            </w:r>
            <w:r>
              <w:instrText xml:space="preserve"> =SUM(ABOVE) </w:instrText>
            </w:r>
            <w:r>
              <w:fldChar w:fldCharType="separate"/>
            </w:r>
            <w:r>
              <w:rPr>
                <w:noProof/>
              </w:rPr>
              <w:t>44</w:t>
            </w:r>
            <w:r>
              <w:fldChar w:fldCharType="end"/>
            </w:r>
          </w:p>
        </w:tc>
      </w:tr>
    </w:tbl>
    <w:p w14:paraId="403A0752" w14:textId="77777777" w:rsidR="0016004C" w:rsidRDefault="00833631">
      <w:pPr>
        <w:spacing w:before="480"/>
      </w:pPr>
      <w:r>
        <w:t xml:space="preserve">Het </w:t>
      </w:r>
      <w:r>
        <w:rPr>
          <w:i/>
        </w:rPr>
        <w:t>aantal keren per week</w:t>
      </w:r>
      <w:r>
        <w:t xml:space="preserve"> dat men zou wensen gebruik te maken blijkt voornamelijk afhankelijk te zijn van het werkschema van de respondenten en toont een grote variatie. Wel kan men stellen dat men zowel voor voltijdse opvang als voor deel</w:t>
      </w:r>
      <w:r>
        <w:softHyphen/>
        <w:t xml:space="preserve">tijdse als voor occasionele opvang een beroep zou doen op het bedrijf. </w:t>
      </w:r>
    </w:p>
    <w:p w14:paraId="0D37BCDE" w14:textId="77777777" w:rsidR="0016004C" w:rsidRDefault="00833631">
      <w:r>
        <w:t xml:space="preserve">Wat betreft </w:t>
      </w:r>
      <w:r>
        <w:rPr>
          <w:i/>
        </w:rPr>
        <w:t>de tijdstippen</w:t>
      </w:r>
      <w:r>
        <w:t xml:space="preserve"> waarop men gebruik zou maken van de bedrijfsopvang stellen we vast dat dit voor niet-schoolgaande kinderen voornamelijk zou zijn gedurende de dag. Een ruime groep zou hier ook vóór 7 uur ’s morgens gebruik van maken en na 18 uur ’s avonds.</w:t>
      </w:r>
    </w:p>
    <w:p w14:paraId="2E555B0E" w14:textId="77777777" w:rsidR="0016004C" w:rsidRDefault="00833631">
      <w:pPr>
        <w:pStyle w:val="Standaardinspringing"/>
      </w:pPr>
      <w:r>
        <w:t xml:space="preserve">Ouders van schoolgaande kinderen zouden hier in grote mate na de schooluren gebruik van maken, in mindere mate ook op woensdagnamiddag en vóór de schooluren. </w:t>
      </w:r>
    </w:p>
    <w:p w14:paraId="1B92E9BA" w14:textId="77777777" w:rsidR="0016004C" w:rsidRDefault="00833631">
      <w:pPr>
        <w:pStyle w:val="Standaardinspringing"/>
      </w:pPr>
      <w:r>
        <w:br w:type="page"/>
      </w:r>
      <w:r>
        <w:lastRenderedPageBreak/>
        <w:t>De ‘specifieke momenten’ (op zaterdag, op zondag, gedurende de nacht en op wisselende dagen) waarop men op het bedrijfsaanbod een beroep zou willen doen betreffen vooral de opvang op wisselende dagen (</w:t>
      </w:r>
      <w:proofErr w:type="spellStart"/>
      <w:r>
        <w:t>i.f.v</w:t>
      </w:r>
      <w:proofErr w:type="spellEnd"/>
      <w:r>
        <w:t>. het uurrooster). Op de andere momenten (tijdens weekends, 's nachts) blijkt de nood veel kleiner te zijn en kunnen we ervan uitgaan dat de ouders reeds een oplossing voor de opvang hebben.</w:t>
      </w:r>
    </w:p>
    <w:p w14:paraId="6E1D3C8A" w14:textId="77777777" w:rsidR="0016004C" w:rsidRDefault="00833631">
      <w:pPr>
        <w:pStyle w:val="Kop2"/>
      </w:pPr>
      <w:r>
        <w:t>5.</w:t>
      </w:r>
      <w:r>
        <w:tab/>
        <w:t>Opvang bij ziekte van het kind</w:t>
      </w:r>
    </w:p>
    <w:p w14:paraId="72A86E45" w14:textId="77777777" w:rsidR="0016004C" w:rsidRDefault="00833631">
      <w:r>
        <w:t>Uit het HIVA-rapport 'Kinderopvang in Vlaanderen' (</w:t>
      </w:r>
      <w:proofErr w:type="spellStart"/>
      <w:r>
        <w:t>Vanpée</w:t>
      </w:r>
      <w:proofErr w:type="spellEnd"/>
      <w:r>
        <w:t xml:space="preserve"> e.a., 2000) leren we dat ouders bij kortstondige ziekte van het kind in hoofdzaak een beroep doen op de grootouders. Wanneer dit niet mogelijk is nemen ouders een dagje verlof, een </w:t>
      </w:r>
      <w:proofErr w:type="spellStart"/>
      <w:r>
        <w:t>recuperatiedag</w:t>
      </w:r>
      <w:proofErr w:type="spellEnd"/>
      <w:r>
        <w:t xml:space="preserve"> of een dag verlof om sociale of familiale redenen. Slechts een beperkt aantal ouders doet een beroep op een organisatie die zieke kinderen opvangt. Hoe staan ouders tegenover nieuwe initiatieven vanuit het bedrijf?</w:t>
      </w:r>
    </w:p>
    <w:p w14:paraId="429B3BE3" w14:textId="77777777" w:rsidR="0016004C" w:rsidRDefault="00833631">
      <w:pPr>
        <w:pStyle w:val="Kop3"/>
      </w:pPr>
      <w:r>
        <w:t>5.1</w:t>
      </w:r>
      <w:r>
        <w:tab/>
        <w:t>Problemen bij de huidige opvang</w:t>
      </w:r>
    </w:p>
    <w:p w14:paraId="58553FD1" w14:textId="77777777" w:rsidR="0016004C" w:rsidRDefault="00833631">
      <w:r>
        <w:t>Wanneer een kind kortstondig ziek is blijkt opvang niet altijd even evident te zijn. Ouders met kinderen in de lagere school en kinderen van 12 tot 16 jaar (in werk</w:t>
      </w:r>
      <w:r>
        <w:softHyphen/>
        <w:t xml:space="preserve">omgeving A en C) blijken hier meer problemen te hebben dan ouders met jongere kinderen. </w:t>
      </w:r>
    </w:p>
    <w:p w14:paraId="597E1249" w14:textId="77777777" w:rsidR="0016004C" w:rsidRDefault="00833631">
      <w:pPr>
        <w:pStyle w:val="Kop7"/>
      </w:pPr>
      <w:r>
        <w:rPr>
          <w:b/>
        </w:rPr>
        <w:t>Tabel 2.</w:t>
      </w:r>
      <w:r>
        <w:rPr>
          <w:b/>
        </w:rPr>
        <w:fldChar w:fldCharType="begin"/>
      </w:r>
      <w:r>
        <w:rPr>
          <w:b/>
        </w:rPr>
        <w:instrText xml:space="preserve"> SEQ tabel \* MERGEFORMAT </w:instrText>
      </w:r>
      <w:r>
        <w:rPr>
          <w:b/>
        </w:rPr>
        <w:fldChar w:fldCharType="separate"/>
      </w:r>
      <w:r>
        <w:rPr>
          <w:b/>
          <w:noProof/>
        </w:rPr>
        <w:t>15</w:t>
      </w:r>
      <w:r>
        <w:rPr>
          <w:b/>
        </w:rPr>
        <w:fldChar w:fldCharType="end"/>
      </w:r>
      <w:r>
        <w:tab/>
        <w:t>Ouders met problemen bij de opvang tijdens kortstondige ziekteperiodes (in %)</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61E5D90F" w14:textId="77777777">
        <w:tc>
          <w:tcPr>
            <w:tcW w:w="3260" w:type="dxa"/>
            <w:tcBorders>
              <w:top w:val="single" w:sz="4" w:space="0" w:color="auto"/>
              <w:bottom w:val="single" w:sz="4" w:space="0" w:color="auto"/>
            </w:tcBorders>
          </w:tcPr>
          <w:p w14:paraId="549060CC" w14:textId="77777777" w:rsidR="0016004C" w:rsidRDefault="0016004C">
            <w:pPr>
              <w:pStyle w:val="tabel"/>
              <w:spacing w:before="120" w:after="120"/>
              <w:jc w:val="both"/>
            </w:pPr>
          </w:p>
        </w:tc>
        <w:tc>
          <w:tcPr>
            <w:tcW w:w="1843" w:type="dxa"/>
            <w:tcBorders>
              <w:top w:val="single" w:sz="4" w:space="0" w:color="auto"/>
              <w:bottom w:val="single" w:sz="4" w:space="0" w:color="auto"/>
            </w:tcBorders>
          </w:tcPr>
          <w:p w14:paraId="41DE49A0" w14:textId="77777777" w:rsidR="0016004C" w:rsidRDefault="00833631">
            <w:pPr>
              <w:pStyle w:val="tabel"/>
              <w:spacing w:before="120" w:after="120"/>
              <w:jc w:val="center"/>
            </w:pPr>
            <w:r>
              <w:t>Werkomgeving A</w:t>
            </w:r>
            <w:r>
              <w:br/>
              <w:t>N=19</w:t>
            </w:r>
          </w:p>
        </w:tc>
        <w:tc>
          <w:tcPr>
            <w:tcW w:w="1843" w:type="dxa"/>
            <w:tcBorders>
              <w:top w:val="single" w:sz="4" w:space="0" w:color="auto"/>
              <w:bottom w:val="single" w:sz="4" w:space="0" w:color="auto"/>
            </w:tcBorders>
          </w:tcPr>
          <w:p w14:paraId="07BB5EF6" w14:textId="77777777" w:rsidR="0016004C" w:rsidRDefault="00833631">
            <w:pPr>
              <w:pStyle w:val="tabel"/>
              <w:spacing w:before="120" w:after="120"/>
              <w:jc w:val="center"/>
            </w:pPr>
            <w:r>
              <w:t>Werkomgeving B</w:t>
            </w:r>
            <w:r>
              <w:br/>
              <w:t>N=17</w:t>
            </w:r>
          </w:p>
        </w:tc>
        <w:tc>
          <w:tcPr>
            <w:tcW w:w="1843" w:type="dxa"/>
            <w:tcBorders>
              <w:top w:val="single" w:sz="4" w:space="0" w:color="auto"/>
              <w:bottom w:val="single" w:sz="4" w:space="0" w:color="auto"/>
            </w:tcBorders>
          </w:tcPr>
          <w:p w14:paraId="3A36C30F" w14:textId="77777777" w:rsidR="0016004C" w:rsidRDefault="00833631">
            <w:pPr>
              <w:pStyle w:val="tabel"/>
              <w:spacing w:before="120" w:after="120"/>
              <w:jc w:val="center"/>
            </w:pPr>
            <w:r>
              <w:t>Werkomgeving C</w:t>
            </w:r>
            <w:r>
              <w:br/>
              <w:t>N=30</w:t>
            </w:r>
          </w:p>
        </w:tc>
      </w:tr>
      <w:tr w:rsidR="0016004C" w14:paraId="4C28BC84" w14:textId="77777777">
        <w:tc>
          <w:tcPr>
            <w:tcW w:w="3260" w:type="dxa"/>
          </w:tcPr>
          <w:p w14:paraId="49C500A5" w14:textId="77777777" w:rsidR="0016004C" w:rsidRDefault="00833631">
            <w:pPr>
              <w:pStyle w:val="tabel"/>
              <w:spacing w:before="120"/>
              <w:jc w:val="both"/>
            </w:pPr>
            <w:r>
              <w:t xml:space="preserve">Niet-schoolgaande kinderen </w:t>
            </w:r>
          </w:p>
        </w:tc>
        <w:tc>
          <w:tcPr>
            <w:tcW w:w="1843" w:type="dxa"/>
          </w:tcPr>
          <w:p w14:paraId="25B69EDF" w14:textId="77777777" w:rsidR="0016004C" w:rsidRDefault="00833631">
            <w:pPr>
              <w:pStyle w:val="tabel"/>
              <w:spacing w:before="120"/>
              <w:ind w:right="742"/>
              <w:jc w:val="right"/>
            </w:pPr>
            <w:r>
              <w:t>40</w:t>
            </w:r>
          </w:p>
        </w:tc>
        <w:tc>
          <w:tcPr>
            <w:tcW w:w="1843" w:type="dxa"/>
          </w:tcPr>
          <w:p w14:paraId="69F99E30" w14:textId="77777777" w:rsidR="0016004C" w:rsidRDefault="00833631">
            <w:pPr>
              <w:pStyle w:val="tabel"/>
              <w:spacing w:before="120"/>
              <w:ind w:right="742"/>
              <w:jc w:val="right"/>
            </w:pPr>
            <w:r>
              <w:t>20</w:t>
            </w:r>
          </w:p>
        </w:tc>
        <w:tc>
          <w:tcPr>
            <w:tcW w:w="1843" w:type="dxa"/>
          </w:tcPr>
          <w:p w14:paraId="283674BA" w14:textId="77777777" w:rsidR="0016004C" w:rsidRDefault="00833631">
            <w:pPr>
              <w:pStyle w:val="tabel"/>
              <w:spacing w:before="120"/>
              <w:ind w:right="742"/>
              <w:jc w:val="right"/>
            </w:pPr>
            <w:r>
              <w:t>55</w:t>
            </w:r>
          </w:p>
        </w:tc>
      </w:tr>
      <w:tr w:rsidR="0016004C" w14:paraId="60CE2F28" w14:textId="77777777">
        <w:tc>
          <w:tcPr>
            <w:tcW w:w="3260" w:type="dxa"/>
          </w:tcPr>
          <w:p w14:paraId="51D4EF97" w14:textId="77777777" w:rsidR="0016004C" w:rsidRDefault="00833631">
            <w:pPr>
              <w:pStyle w:val="tabel"/>
              <w:jc w:val="both"/>
            </w:pPr>
            <w:r>
              <w:t xml:space="preserve">Kinderen in de kleuterschool </w:t>
            </w:r>
          </w:p>
        </w:tc>
        <w:tc>
          <w:tcPr>
            <w:tcW w:w="1843" w:type="dxa"/>
          </w:tcPr>
          <w:p w14:paraId="70F85350" w14:textId="77777777" w:rsidR="0016004C" w:rsidRDefault="00833631">
            <w:pPr>
              <w:pStyle w:val="tabel"/>
              <w:ind w:right="742"/>
              <w:jc w:val="right"/>
            </w:pPr>
            <w:r>
              <w:t>37</w:t>
            </w:r>
          </w:p>
        </w:tc>
        <w:tc>
          <w:tcPr>
            <w:tcW w:w="1843" w:type="dxa"/>
          </w:tcPr>
          <w:p w14:paraId="01A10DA4" w14:textId="77777777" w:rsidR="0016004C" w:rsidRDefault="00833631">
            <w:pPr>
              <w:pStyle w:val="tabel"/>
              <w:ind w:right="742"/>
              <w:jc w:val="right"/>
            </w:pPr>
            <w:r>
              <w:t>37</w:t>
            </w:r>
          </w:p>
        </w:tc>
        <w:tc>
          <w:tcPr>
            <w:tcW w:w="1843" w:type="dxa"/>
          </w:tcPr>
          <w:p w14:paraId="1A94FD82" w14:textId="77777777" w:rsidR="0016004C" w:rsidRDefault="00833631">
            <w:pPr>
              <w:pStyle w:val="tabel"/>
              <w:ind w:right="742"/>
              <w:jc w:val="right"/>
            </w:pPr>
            <w:r>
              <w:t>50</w:t>
            </w:r>
          </w:p>
        </w:tc>
      </w:tr>
      <w:tr w:rsidR="0016004C" w14:paraId="66072F9A" w14:textId="77777777">
        <w:tc>
          <w:tcPr>
            <w:tcW w:w="3260" w:type="dxa"/>
          </w:tcPr>
          <w:p w14:paraId="60F3E915" w14:textId="77777777" w:rsidR="0016004C" w:rsidRDefault="00833631">
            <w:pPr>
              <w:pStyle w:val="tabel"/>
              <w:jc w:val="both"/>
            </w:pPr>
            <w:r>
              <w:t xml:space="preserve">Kinderen in de lagere school </w:t>
            </w:r>
          </w:p>
        </w:tc>
        <w:tc>
          <w:tcPr>
            <w:tcW w:w="1843" w:type="dxa"/>
          </w:tcPr>
          <w:p w14:paraId="0841C12B" w14:textId="77777777" w:rsidR="0016004C" w:rsidRDefault="00833631">
            <w:pPr>
              <w:pStyle w:val="tabel"/>
              <w:ind w:right="742"/>
              <w:jc w:val="right"/>
            </w:pPr>
            <w:r>
              <w:t>77</w:t>
            </w:r>
          </w:p>
        </w:tc>
        <w:tc>
          <w:tcPr>
            <w:tcW w:w="1843" w:type="dxa"/>
          </w:tcPr>
          <w:p w14:paraId="5D9C4FBB" w14:textId="77777777" w:rsidR="0016004C" w:rsidRDefault="00833631">
            <w:pPr>
              <w:pStyle w:val="tabel"/>
              <w:ind w:right="742"/>
              <w:jc w:val="right"/>
            </w:pPr>
            <w:r>
              <w:t>36</w:t>
            </w:r>
          </w:p>
        </w:tc>
        <w:tc>
          <w:tcPr>
            <w:tcW w:w="1843" w:type="dxa"/>
          </w:tcPr>
          <w:p w14:paraId="50ABB337" w14:textId="77777777" w:rsidR="0016004C" w:rsidRDefault="00833631">
            <w:pPr>
              <w:pStyle w:val="tabel"/>
              <w:ind w:right="742"/>
              <w:jc w:val="right"/>
            </w:pPr>
            <w:r>
              <w:t>71</w:t>
            </w:r>
          </w:p>
        </w:tc>
      </w:tr>
      <w:tr w:rsidR="0016004C" w14:paraId="2ACC4077" w14:textId="77777777">
        <w:tc>
          <w:tcPr>
            <w:tcW w:w="3260" w:type="dxa"/>
            <w:tcBorders>
              <w:bottom w:val="single" w:sz="4" w:space="0" w:color="auto"/>
            </w:tcBorders>
          </w:tcPr>
          <w:p w14:paraId="3CBA12FE" w14:textId="77777777" w:rsidR="0016004C" w:rsidRDefault="00833631">
            <w:pPr>
              <w:pStyle w:val="tabel"/>
              <w:spacing w:after="120"/>
              <w:jc w:val="both"/>
            </w:pPr>
            <w:r>
              <w:t xml:space="preserve">Kinderen van 12 tot 16 jaar </w:t>
            </w:r>
          </w:p>
        </w:tc>
        <w:tc>
          <w:tcPr>
            <w:tcW w:w="1843" w:type="dxa"/>
            <w:tcBorders>
              <w:bottom w:val="single" w:sz="4" w:space="0" w:color="auto"/>
            </w:tcBorders>
          </w:tcPr>
          <w:p w14:paraId="49777144" w14:textId="77777777" w:rsidR="0016004C" w:rsidRDefault="00833631">
            <w:pPr>
              <w:pStyle w:val="tabel"/>
              <w:spacing w:after="120"/>
              <w:ind w:right="742"/>
              <w:jc w:val="right"/>
            </w:pPr>
            <w:r>
              <w:t>100</w:t>
            </w:r>
          </w:p>
        </w:tc>
        <w:tc>
          <w:tcPr>
            <w:tcW w:w="1843" w:type="dxa"/>
            <w:tcBorders>
              <w:bottom w:val="single" w:sz="4" w:space="0" w:color="auto"/>
            </w:tcBorders>
          </w:tcPr>
          <w:p w14:paraId="06411320" w14:textId="77777777" w:rsidR="0016004C" w:rsidRDefault="00833631">
            <w:pPr>
              <w:pStyle w:val="tabel"/>
              <w:spacing w:after="120"/>
              <w:ind w:right="742"/>
              <w:jc w:val="right"/>
            </w:pPr>
            <w:r>
              <w:t>0</w:t>
            </w:r>
          </w:p>
        </w:tc>
        <w:tc>
          <w:tcPr>
            <w:tcW w:w="1843" w:type="dxa"/>
            <w:tcBorders>
              <w:bottom w:val="single" w:sz="4" w:space="0" w:color="auto"/>
            </w:tcBorders>
          </w:tcPr>
          <w:p w14:paraId="098768CD" w14:textId="77777777" w:rsidR="0016004C" w:rsidRDefault="00833631">
            <w:pPr>
              <w:pStyle w:val="tabel"/>
              <w:spacing w:after="120"/>
              <w:ind w:right="742"/>
              <w:jc w:val="right"/>
            </w:pPr>
            <w:r>
              <w:t>67</w:t>
            </w:r>
          </w:p>
        </w:tc>
      </w:tr>
    </w:tbl>
    <w:p w14:paraId="78D1CD59" w14:textId="77777777" w:rsidR="0016004C" w:rsidRDefault="00833631">
      <w:pPr>
        <w:pStyle w:val="Kop3"/>
        <w:spacing w:before="480"/>
      </w:pPr>
      <w:r>
        <w:t>5.2</w:t>
      </w:r>
      <w:r>
        <w:tab/>
        <w:t>Voorkeur voor de diverse formules</w:t>
      </w:r>
    </w:p>
    <w:p w14:paraId="23BFD169" w14:textId="77777777" w:rsidR="0016004C" w:rsidRDefault="00833631">
      <w:r>
        <w:t>Welke oplossingen i.v.m. de opvang van hun zieke kind prefereren de ouders of de toekomstige ouders? In de vragenlijst boden wij 7 mogelijkheden aan (zie vol</w:t>
      </w:r>
      <w:r>
        <w:softHyphen/>
        <w:t xml:space="preserve">gende tabellen). </w:t>
      </w:r>
    </w:p>
    <w:p w14:paraId="10D16936" w14:textId="77777777" w:rsidR="0016004C" w:rsidRDefault="00833631">
      <w:pPr>
        <w:pStyle w:val="Kop5"/>
      </w:pPr>
      <w:r>
        <w:lastRenderedPageBreak/>
        <w:t>Niet-schoolgaande kinderen</w:t>
      </w:r>
    </w:p>
    <w:p w14:paraId="4CBDFBB5" w14:textId="77777777" w:rsidR="0016004C" w:rsidRDefault="00833631">
      <w:r>
        <w:t>Bij ouders (of toekomstige ouders) met niet-schoolgaande kinderen gaat de voor</w:t>
      </w:r>
      <w:r>
        <w:softHyphen/>
        <w:t xml:space="preserve">keur vooral uit naar diverse vormen van flexibilisering van het verlof hetzij het familiaal verlof, het gewoon verlof of het onbetaald verlof. </w:t>
      </w:r>
    </w:p>
    <w:p w14:paraId="2F6E2659" w14:textId="77777777" w:rsidR="0016004C" w:rsidRDefault="00833631">
      <w:pPr>
        <w:pStyle w:val="Standaardinspringing"/>
      </w:pPr>
      <w:r>
        <w:t xml:space="preserve">Opvang voor zieke kinderen in het bedrijf/de instelling zelf geniet bij minder ouders de voorkeur. </w:t>
      </w:r>
    </w:p>
    <w:p w14:paraId="2FC1E4C6" w14:textId="77777777" w:rsidR="0016004C" w:rsidRDefault="00833631">
      <w:pPr>
        <w:pStyle w:val="Standaardinspringing"/>
      </w:pPr>
      <w:r>
        <w:t>Ook het bemiddelen voor oppas die aan huis komt of het regelen van opvang bij  een gespecialiseerde dienst zien weinig ouders zitten. Mogelijk moet dit ver</w:t>
      </w:r>
      <w:r>
        <w:softHyphen/>
        <w:t xml:space="preserve">der geconcretiseerd worden (bijvoorbeeld: waar is die gespecialiseerde dienst gelegen, wat omvat de bemiddeling door het bedrijf) om ouders beter te kunnen laten oordelen. </w:t>
      </w:r>
    </w:p>
    <w:p w14:paraId="3C723B80" w14:textId="77777777" w:rsidR="0016004C" w:rsidRDefault="00833631">
      <w:pPr>
        <w:pStyle w:val="Standaardinspringing"/>
      </w:pPr>
      <w:r>
        <w:t xml:space="preserve">Hieruit kunnen we besluiten dat ouders liever zelf voor hun niet-schoolgaande kinderen zorgen wanneer die kortstondig ziek zijn. </w:t>
      </w:r>
    </w:p>
    <w:p w14:paraId="0561607D" w14:textId="77777777" w:rsidR="0016004C" w:rsidRDefault="00833631">
      <w:pPr>
        <w:pStyle w:val="Kop7"/>
      </w:pPr>
      <w:r>
        <w:rPr>
          <w:b/>
        </w:rPr>
        <w:t>Tabel 2.</w:t>
      </w:r>
      <w:r>
        <w:rPr>
          <w:b/>
        </w:rPr>
        <w:fldChar w:fldCharType="begin"/>
      </w:r>
      <w:r>
        <w:rPr>
          <w:b/>
        </w:rPr>
        <w:instrText xml:space="preserve"> SEQ tabel \* MERGEFORMAT </w:instrText>
      </w:r>
      <w:r>
        <w:rPr>
          <w:b/>
        </w:rPr>
        <w:fldChar w:fldCharType="separate"/>
      </w:r>
      <w:r>
        <w:rPr>
          <w:b/>
          <w:noProof/>
        </w:rPr>
        <w:t>16</w:t>
      </w:r>
      <w:r>
        <w:rPr>
          <w:b/>
        </w:rPr>
        <w:fldChar w:fldCharType="end"/>
      </w:r>
      <w:r>
        <w:tab/>
        <w:t xml:space="preserve">Voorkeur voor de diverse formules van </w:t>
      </w:r>
      <w:proofErr w:type="spellStart"/>
      <w:r>
        <w:t>bedrijfsgerelateerde</w:t>
      </w:r>
      <w:proofErr w:type="spellEnd"/>
      <w:r>
        <w:t xml:space="preserve"> opvang voor niet-school</w:t>
      </w:r>
      <w:r>
        <w:softHyphen/>
        <w:t>gaande kinderen tijdens een kortstondige ziekteperiode (in %)</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5E879E15" w14:textId="77777777">
        <w:tc>
          <w:tcPr>
            <w:tcW w:w="3260" w:type="dxa"/>
            <w:tcBorders>
              <w:top w:val="single" w:sz="4" w:space="0" w:color="auto"/>
              <w:bottom w:val="single" w:sz="4" w:space="0" w:color="auto"/>
            </w:tcBorders>
          </w:tcPr>
          <w:p w14:paraId="03BF5DBA" w14:textId="77777777" w:rsidR="0016004C" w:rsidRDefault="0016004C">
            <w:pPr>
              <w:pStyle w:val="tabel"/>
              <w:spacing w:before="120" w:after="120"/>
            </w:pPr>
          </w:p>
        </w:tc>
        <w:tc>
          <w:tcPr>
            <w:tcW w:w="1843" w:type="dxa"/>
            <w:tcBorders>
              <w:top w:val="single" w:sz="4" w:space="0" w:color="auto"/>
              <w:bottom w:val="single" w:sz="4" w:space="0" w:color="auto"/>
            </w:tcBorders>
          </w:tcPr>
          <w:p w14:paraId="5F7B5287" w14:textId="77777777" w:rsidR="0016004C" w:rsidRDefault="00833631">
            <w:pPr>
              <w:pStyle w:val="tabel"/>
              <w:spacing w:before="120" w:after="120"/>
              <w:jc w:val="center"/>
            </w:pPr>
            <w:r>
              <w:t>Werkomgeving A</w:t>
            </w:r>
            <w:r>
              <w:br/>
              <w:t>N=13</w:t>
            </w:r>
          </w:p>
        </w:tc>
        <w:tc>
          <w:tcPr>
            <w:tcW w:w="1843" w:type="dxa"/>
            <w:tcBorders>
              <w:top w:val="single" w:sz="4" w:space="0" w:color="auto"/>
              <w:bottom w:val="single" w:sz="4" w:space="0" w:color="auto"/>
            </w:tcBorders>
          </w:tcPr>
          <w:p w14:paraId="1919FA75" w14:textId="77777777" w:rsidR="0016004C" w:rsidRDefault="00833631">
            <w:pPr>
              <w:pStyle w:val="tabel"/>
              <w:spacing w:before="120" w:after="120"/>
              <w:jc w:val="center"/>
            </w:pPr>
            <w:r>
              <w:t>Werkomgeving B</w:t>
            </w:r>
            <w:r>
              <w:br/>
              <w:t>N=6</w:t>
            </w:r>
          </w:p>
        </w:tc>
        <w:tc>
          <w:tcPr>
            <w:tcW w:w="1843" w:type="dxa"/>
            <w:tcBorders>
              <w:top w:val="single" w:sz="4" w:space="0" w:color="auto"/>
              <w:bottom w:val="single" w:sz="4" w:space="0" w:color="auto"/>
            </w:tcBorders>
          </w:tcPr>
          <w:p w14:paraId="14AA262F" w14:textId="77777777" w:rsidR="0016004C" w:rsidRDefault="00833631">
            <w:pPr>
              <w:pStyle w:val="tabel"/>
              <w:spacing w:before="120" w:after="120"/>
              <w:jc w:val="center"/>
            </w:pPr>
            <w:r>
              <w:t>Werkomgeving C</w:t>
            </w:r>
            <w:r>
              <w:br/>
              <w:t>N=20</w:t>
            </w:r>
          </w:p>
        </w:tc>
      </w:tr>
      <w:tr w:rsidR="0016004C" w14:paraId="6E5FC7A5" w14:textId="77777777">
        <w:tc>
          <w:tcPr>
            <w:tcW w:w="3260" w:type="dxa"/>
          </w:tcPr>
          <w:p w14:paraId="13C870A3" w14:textId="77777777" w:rsidR="0016004C" w:rsidRDefault="00833631">
            <w:pPr>
              <w:pStyle w:val="tabel"/>
              <w:spacing w:before="120"/>
              <w:ind w:left="176" w:hanging="176"/>
            </w:pPr>
            <w:r>
              <w:t>Opvang voor zieke kinderen in het bedrijf/de instelling zelf</w:t>
            </w:r>
          </w:p>
        </w:tc>
        <w:tc>
          <w:tcPr>
            <w:tcW w:w="1843" w:type="dxa"/>
          </w:tcPr>
          <w:p w14:paraId="0B95CB00" w14:textId="77777777" w:rsidR="0016004C" w:rsidRDefault="00833631">
            <w:pPr>
              <w:pStyle w:val="tabel"/>
              <w:spacing w:before="120"/>
              <w:ind w:right="742"/>
              <w:jc w:val="right"/>
            </w:pPr>
            <w:r>
              <w:br/>
              <w:t>42</w:t>
            </w:r>
          </w:p>
        </w:tc>
        <w:tc>
          <w:tcPr>
            <w:tcW w:w="1843" w:type="dxa"/>
          </w:tcPr>
          <w:p w14:paraId="0C9971CE" w14:textId="77777777" w:rsidR="0016004C" w:rsidRDefault="00833631">
            <w:pPr>
              <w:pStyle w:val="tabel"/>
              <w:spacing w:before="120"/>
              <w:ind w:right="742"/>
              <w:jc w:val="right"/>
            </w:pPr>
            <w:r>
              <w:br/>
              <w:t>33</w:t>
            </w:r>
          </w:p>
        </w:tc>
        <w:tc>
          <w:tcPr>
            <w:tcW w:w="1843" w:type="dxa"/>
          </w:tcPr>
          <w:p w14:paraId="75AFA527" w14:textId="77777777" w:rsidR="0016004C" w:rsidRDefault="00833631">
            <w:pPr>
              <w:pStyle w:val="tabel"/>
              <w:spacing w:before="120"/>
              <w:ind w:right="742"/>
              <w:jc w:val="right"/>
            </w:pPr>
            <w:r>
              <w:br/>
              <w:t>14</w:t>
            </w:r>
          </w:p>
        </w:tc>
      </w:tr>
      <w:tr w:rsidR="0016004C" w14:paraId="51DFDD59" w14:textId="77777777">
        <w:tc>
          <w:tcPr>
            <w:tcW w:w="3260" w:type="dxa"/>
          </w:tcPr>
          <w:p w14:paraId="6B7AF628" w14:textId="77777777" w:rsidR="0016004C" w:rsidRDefault="00833631">
            <w:pPr>
              <w:pStyle w:val="tabel"/>
              <w:ind w:left="176" w:hanging="176"/>
            </w:pPr>
            <w:r>
              <w:t>Het bedrijf/de instelling zorgt voor opvang in een specifieke organisatie die zieke kinderen opvangt</w:t>
            </w:r>
          </w:p>
        </w:tc>
        <w:tc>
          <w:tcPr>
            <w:tcW w:w="1843" w:type="dxa"/>
          </w:tcPr>
          <w:p w14:paraId="6742480D" w14:textId="77777777" w:rsidR="0016004C" w:rsidRDefault="00833631">
            <w:pPr>
              <w:pStyle w:val="tabel"/>
              <w:ind w:right="742"/>
              <w:jc w:val="right"/>
            </w:pPr>
            <w:r>
              <w:br/>
            </w:r>
            <w:r>
              <w:br/>
              <w:t>8</w:t>
            </w:r>
          </w:p>
        </w:tc>
        <w:tc>
          <w:tcPr>
            <w:tcW w:w="1843" w:type="dxa"/>
          </w:tcPr>
          <w:p w14:paraId="74D30DBC" w14:textId="77777777" w:rsidR="0016004C" w:rsidRDefault="00833631">
            <w:pPr>
              <w:pStyle w:val="tabel"/>
              <w:ind w:right="742"/>
              <w:jc w:val="right"/>
            </w:pPr>
            <w:r>
              <w:br/>
            </w:r>
            <w:r>
              <w:br/>
              <w:t>17</w:t>
            </w:r>
          </w:p>
        </w:tc>
        <w:tc>
          <w:tcPr>
            <w:tcW w:w="1843" w:type="dxa"/>
          </w:tcPr>
          <w:p w14:paraId="5FC2DE87" w14:textId="77777777" w:rsidR="0016004C" w:rsidRDefault="00833631">
            <w:pPr>
              <w:pStyle w:val="tabel"/>
              <w:ind w:right="742"/>
              <w:jc w:val="right"/>
            </w:pPr>
            <w:r>
              <w:br/>
            </w:r>
            <w:r>
              <w:br/>
              <w:t>14</w:t>
            </w:r>
          </w:p>
        </w:tc>
      </w:tr>
      <w:tr w:rsidR="0016004C" w14:paraId="76162931" w14:textId="77777777">
        <w:tc>
          <w:tcPr>
            <w:tcW w:w="3260" w:type="dxa"/>
          </w:tcPr>
          <w:p w14:paraId="143B8649" w14:textId="77777777" w:rsidR="0016004C" w:rsidRDefault="00833631">
            <w:pPr>
              <w:pStyle w:val="tabel"/>
              <w:ind w:left="176" w:hanging="176"/>
            </w:pPr>
            <w:r>
              <w:t xml:space="preserve">Het bedrijf/de instelling zorgt voor oppas aan huis </w:t>
            </w:r>
          </w:p>
        </w:tc>
        <w:tc>
          <w:tcPr>
            <w:tcW w:w="1843" w:type="dxa"/>
          </w:tcPr>
          <w:p w14:paraId="4A9B6806" w14:textId="77777777" w:rsidR="0016004C" w:rsidRDefault="00833631">
            <w:pPr>
              <w:pStyle w:val="tabel"/>
              <w:ind w:right="742"/>
              <w:jc w:val="right"/>
            </w:pPr>
            <w:r>
              <w:br/>
              <w:t>25</w:t>
            </w:r>
          </w:p>
        </w:tc>
        <w:tc>
          <w:tcPr>
            <w:tcW w:w="1843" w:type="dxa"/>
          </w:tcPr>
          <w:p w14:paraId="46F28F49" w14:textId="77777777" w:rsidR="0016004C" w:rsidRDefault="00833631">
            <w:pPr>
              <w:pStyle w:val="tabel"/>
              <w:ind w:right="742"/>
              <w:jc w:val="right"/>
            </w:pPr>
            <w:r>
              <w:br/>
              <w:t>17</w:t>
            </w:r>
          </w:p>
        </w:tc>
        <w:tc>
          <w:tcPr>
            <w:tcW w:w="1843" w:type="dxa"/>
          </w:tcPr>
          <w:p w14:paraId="626FCCF1" w14:textId="77777777" w:rsidR="0016004C" w:rsidRDefault="00833631">
            <w:pPr>
              <w:pStyle w:val="tabel"/>
              <w:ind w:right="742"/>
              <w:jc w:val="right"/>
            </w:pPr>
            <w:r>
              <w:br/>
              <w:t>41</w:t>
            </w:r>
          </w:p>
        </w:tc>
      </w:tr>
      <w:tr w:rsidR="0016004C" w14:paraId="478BB68F" w14:textId="77777777">
        <w:tc>
          <w:tcPr>
            <w:tcW w:w="3260" w:type="dxa"/>
          </w:tcPr>
          <w:p w14:paraId="4B372F5E" w14:textId="77777777" w:rsidR="0016004C" w:rsidRDefault="00833631">
            <w:pPr>
              <w:pStyle w:val="tabel"/>
              <w:ind w:left="176" w:hanging="176"/>
            </w:pPr>
            <w:r>
              <w:t xml:space="preserve">Een soepeler regeling van het familiaal verlof </w:t>
            </w:r>
          </w:p>
        </w:tc>
        <w:tc>
          <w:tcPr>
            <w:tcW w:w="1843" w:type="dxa"/>
          </w:tcPr>
          <w:p w14:paraId="1F20F8A6" w14:textId="77777777" w:rsidR="0016004C" w:rsidRDefault="00833631">
            <w:pPr>
              <w:pStyle w:val="tabel"/>
              <w:ind w:right="742"/>
              <w:jc w:val="right"/>
            </w:pPr>
            <w:r>
              <w:br/>
              <w:t>83</w:t>
            </w:r>
          </w:p>
        </w:tc>
        <w:tc>
          <w:tcPr>
            <w:tcW w:w="1843" w:type="dxa"/>
          </w:tcPr>
          <w:p w14:paraId="4EEFC76E" w14:textId="77777777" w:rsidR="0016004C" w:rsidRDefault="00833631">
            <w:pPr>
              <w:pStyle w:val="tabel"/>
              <w:ind w:right="742"/>
              <w:jc w:val="right"/>
            </w:pPr>
            <w:r>
              <w:br/>
              <w:t>100</w:t>
            </w:r>
          </w:p>
        </w:tc>
        <w:tc>
          <w:tcPr>
            <w:tcW w:w="1843" w:type="dxa"/>
          </w:tcPr>
          <w:p w14:paraId="5FC2999B" w14:textId="77777777" w:rsidR="0016004C" w:rsidRDefault="00833631">
            <w:pPr>
              <w:pStyle w:val="tabel"/>
              <w:ind w:right="742"/>
              <w:jc w:val="right"/>
            </w:pPr>
            <w:r>
              <w:br/>
              <w:t>91</w:t>
            </w:r>
          </w:p>
        </w:tc>
      </w:tr>
      <w:tr w:rsidR="0016004C" w14:paraId="67343D6F" w14:textId="77777777">
        <w:tc>
          <w:tcPr>
            <w:tcW w:w="3260" w:type="dxa"/>
          </w:tcPr>
          <w:p w14:paraId="55E77154" w14:textId="77777777" w:rsidR="0016004C" w:rsidRDefault="00833631">
            <w:pPr>
              <w:pStyle w:val="tabel"/>
              <w:ind w:left="176" w:hanging="176"/>
            </w:pPr>
            <w:r>
              <w:t xml:space="preserve">Een soepeler regeling van de vakantiedagen </w:t>
            </w:r>
          </w:p>
        </w:tc>
        <w:tc>
          <w:tcPr>
            <w:tcW w:w="1843" w:type="dxa"/>
          </w:tcPr>
          <w:p w14:paraId="2AF37424" w14:textId="77777777" w:rsidR="0016004C" w:rsidRDefault="00833631">
            <w:pPr>
              <w:pStyle w:val="tabel"/>
              <w:ind w:right="742"/>
              <w:jc w:val="right"/>
            </w:pPr>
            <w:r>
              <w:br/>
              <w:t>75</w:t>
            </w:r>
          </w:p>
        </w:tc>
        <w:tc>
          <w:tcPr>
            <w:tcW w:w="1843" w:type="dxa"/>
          </w:tcPr>
          <w:p w14:paraId="58BB4DA3" w14:textId="77777777" w:rsidR="0016004C" w:rsidRDefault="00833631">
            <w:pPr>
              <w:pStyle w:val="tabel"/>
              <w:ind w:right="742"/>
              <w:jc w:val="right"/>
            </w:pPr>
            <w:r>
              <w:br/>
              <w:t>33</w:t>
            </w:r>
          </w:p>
        </w:tc>
        <w:tc>
          <w:tcPr>
            <w:tcW w:w="1843" w:type="dxa"/>
          </w:tcPr>
          <w:p w14:paraId="249E47C6" w14:textId="77777777" w:rsidR="0016004C" w:rsidRDefault="00833631">
            <w:pPr>
              <w:pStyle w:val="tabel"/>
              <w:ind w:right="742"/>
              <w:jc w:val="right"/>
            </w:pPr>
            <w:r>
              <w:br/>
              <w:t>64</w:t>
            </w:r>
          </w:p>
        </w:tc>
      </w:tr>
      <w:tr w:rsidR="0016004C" w14:paraId="47F7B943" w14:textId="77777777">
        <w:tc>
          <w:tcPr>
            <w:tcW w:w="3260" w:type="dxa"/>
            <w:tcBorders>
              <w:bottom w:val="single" w:sz="4" w:space="0" w:color="auto"/>
            </w:tcBorders>
          </w:tcPr>
          <w:p w14:paraId="5A25C89A" w14:textId="77777777" w:rsidR="0016004C" w:rsidRDefault="00833631">
            <w:pPr>
              <w:pStyle w:val="tabel"/>
              <w:spacing w:after="120"/>
              <w:ind w:left="176" w:hanging="176"/>
            </w:pPr>
            <w:r>
              <w:t xml:space="preserve">Een soepeler regeling van het onbetaald verlof </w:t>
            </w:r>
          </w:p>
        </w:tc>
        <w:tc>
          <w:tcPr>
            <w:tcW w:w="1843" w:type="dxa"/>
            <w:tcBorders>
              <w:bottom w:val="single" w:sz="4" w:space="0" w:color="auto"/>
            </w:tcBorders>
          </w:tcPr>
          <w:p w14:paraId="768DB0C1" w14:textId="77777777" w:rsidR="0016004C" w:rsidRDefault="00833631">
            <w:pPr>
              <w:pStyle w:val="tabel"/>
              <w:spacing w:after="120"/>
              <w:ind w:right="742"/>
              <w:jc w:val="right"/>
            </w:pPr>
            <w:r>
              <w:br/>
              <w:t>58</w:t>
            </w:r>
          </w:p>
        </w:tc>
        <w:tc>
          <w:tcPr>
            <w:tcW w:w="1843" w:type="dxa"/>
            <w:tcBorders>
              <w:bottom w:val="single" w:sz="4" w:space="0" w:color="auto"/>
            </w:tcBorders>
          </w:tcPr>
          <w:p w14:paraId="34C2E323" w14:textId="77777777" w:rsidR="0016004C" w:rsidRDefault="00833631">
            <w:pPr>
              <w:pStyle w:val="tabel"/>
              <w:spacing w:after="120"/>
              <w:ind w:right="742"/>
              <w:jc w:val="right"/>
            </w:pPr>
            <w:r>
              <w:br/>
              <w:t>83</w:t>
            </w:r>
          </w:p>
        </w:tc>
        <w:tc>
          <w:tcPr>
            <w:tcW w:w="1843" w:type="dxa"/>
            <w:tcBorders>
              <w:bottom w:val="single" w:sz="4" w:space="0" w:color="auto"/>
            </w:tcBorders>
          </w:tcPr>
          <w:p w14:paraId="3390757B" w14:textId="77777777" w:rsidR="0016004C" w:rsidRDefault="00833631">
            <w:pPr>
              <w:pStyle w:val="tabel"/>
              <w:spacing w:after="120"/>
              <w:ind w:right="742"/>
              <w:jc w:val="right"/>
            </w:pPr>
            <w:r>
              <w:br/>
              <w:t>41</w:t>
            </w:r>
          </w:p>
        </w:tc>
      </w:tr>
    </w:tbl>
    <w:p w14:paraId="058B276B" w14:textId="77777777" w:rsidR="0016004C" w:rsidRDefault="00833631">
      <w:pPr>
        <w:pStyle w:val="Kop5"/>
        <w:spacing w:before="480"/>
      </w:pPr>
      <w:r>
        <w:t>Kinderen in de kleuterschool</w:t>
      </w:r>
    </w:p>
    <w:p w14:paraId="4673F2D0" w14:textId="77777777" w:rsidR="0016004C" w:rsidRDefault="00833631">
      <w:r>
        <w:t>Ook voor kinderen in de kleuterschool kiest men vooral voor flexibele verloffor</w:t>
      </w:r>
      <w:r>
        <w:softHyphen/>
        <w:t>mules (familiaal verlof en andere) zij het dat opvang in het bedrijf/de instellingen en het bemiddelen van oppas aan huis eveneens door heel wat ouders als moge</w:t>
      </w:r>
      <w:r>
        <w:softHyphen/>
        <w:t xml:space="preserve">lijke oplossing naar voor wordt geschoven. </w:t>
      </w:r>
    </w:p>
    <w:p w14:paraId="6936DF37" w14:textId="77777777" w:rsidR="0016004C" w:rsidRDefault="00833631">
      <w:pPr>
        <w:pStyle w:val="Kop7"/>
      </w:pPr>
      <w:r>
        <w:rPr>
          <w:b/>
        </w:rPr>
        <w:lastRenderedPageBreak/>
        <w:t>Tabel 2.</w:t>
      </w:r>
      <w:r>
        <w:rPr>
          <w:b/>
        </w:rPr>
        <w:fldChar w:fldCharType="begin"/>
      </w:r>
      <w:r>
        <w:rPr>
          <w:b/>
        </w:rPr>
        <w:instrText xml:space="preserve"> SEQ tabel \* MERGEFORMAT </w:instrText>
      </w:r>
      <w:r>
        <w:rPr>
          <w:b/>
        </w:rPr>
        <w:fldChar w:fldCharType="separate"/>
      </w:r>
      <w:r>
        <w:rPr>
          <w:b/>
          <w:noProof/>
        </w:rPr>
        <w:t>17</w:t>
      </w:r>
      <w:r>
        <w:rPr>
          <w:b/>
        </w:rPr>
        <w:fldChar w:fldCharType="end"/>
      </w:r>
      <w:r>
        <w:tab/>
        <w:t xml:space="preserve">Voorkeur voor de diverse formules van </w:t>
      </w:r>
      <w:proofErr w:type="spellStart"/>
      <w:r>
        <w:t>bedrijfsgerelateerde</w:t>
      </w:r>
      <w:proofErr w:type="spellEnd"/>
      <w:r>
        <w:t xml:space="preserve"> opvang voor kinderen in de kleuterschool tijdens een kortstondige ziekteperiode (in %)</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54073175" w14:textId="77777777">
        <w:tc>
          <w:tcPr>
            <w:tcW w:w="3260" w:type="dxa"/>
            <w:tcBorders>
              <w:top w:val="single" w:sz="4" w:space="0" w:color="auto"/>
              <w:bottom w:val="single" w:sz="4" w:space="0" w:color="auto"/>
            </w:tcBorders>
          </w:tcPr>
          <w:p w14:paraId="791E3005" w14:textId="77777777" w:rsidR="0016004C" w:rsidRDefault="0016004C">
            <w:pPr>
              <w:pStyle w:val="tabel"/>
              <w:spacing w:before="120" w:after="120"/>
            </w:pPr>
          </w:p>
        </w:tc>
        <w:tc>
          <w:tcPr>
            <w:tcW w:w="1843" w:type="dxa"/>
            <w:tcBorders>
              <w:top w:val="single" w:sz="4" w:space="0" w:color="auto"/>
              <w:bottom w:val="single" w:sz="4" w:space="0" w:color="auto"/>
            </w:tcBorders>
          </w:tcPr>
          <w:p w14:paraId="1625375D" w14:textId="77777777" w:rsidR="0016004C" w:rsidRDefault="00833631">
            <w:pPr>
              <w:pStyle w:val="tabel"/>
              <w:spacing w:before="120" w:after="120"/>
              <w:jc w:val="center"/>
            </w:pPr>
            <w:r>
              <w:t>Werkomgeving A</w:t>
            </w:r>
            <w:r>
              <w:br/>
              <w:t>N=8</w:t>
            </w:r>
          </w:p>
        </w:tc>
        <w:tc>
          <w:tcPr>
            <w:tcW w:w="1843" w:type="dxa"/>
            <w:tcBorders>
              <w:top w:val="single" w:sz="4" w:space="0" w:color="auto"/>
              <w:bottom w:val="single" w:sz="4" w:space="0" w:color="auto"/>
            </w:tcBorders>
          </w:tcPr>
          <w:p w14:paraId="2CC9B4E4" w14:textId="77777777" w:rsidR="0016004C" w:rsidRDefault="00833631">
            <w:pPr>
              <w:pStyle w:val="tabel"/>
              <w:spacing w:before="120" w:after="120"/>
              <w:jc w:val="center"/>
            </w:pPr>
            <w:r>
              <w:t>Werkomgeving B</w:t>
            </w:r>
            <w:r>
              <w:br/>
              <w:t>N=10</w:t>
            </w:r>
          </w:p>
        </w:tc>
        <w:tc>
          <w:tcPr>
            <w:tcW w:w="1843" w:type="dxa"/>
            <w:tcBorders>
              <w:top w:val="single" w:sz="4" w:space="0" w:color="auto"/>
              <w:bottom w:val="single" w:sz="4" w:space="0" w:color="auto"/>
            </w:tcBorders>
          </w:tcPr>
          <w:p w14:paraId="512D5AF4" w14:textId="77777777" w:rsidR="0016004C" w:rsidRDefault="00833631">
            <w:pPr>
              <w:pStyle w:val="tabel"/>
              <w:spacing w:before="120" w:after="120"/>
              <w:jc w:val="center"/>
            </w:pPr>
            <w:r>
              <w:t>Werkomgeving C</w:t>
            </w:r>
            <w:r>
              <w:br/>
              <w:t>N=43</w:t>
            </w:r>
          </w:p>
        </w:tc>
      </w:tr>
      <w:tr w:rsidR="0016004C" w14:paraId="274ED4AE" w14:textId="77777777">
        <w:tc>
          <w:tcPr>
            <w:tcW w:w="3260" w:type="dxa"/>
          </w:tcPr>
          <w:p w14:paraId="33014825" w14:textId="77777777" w:rsidR="0016004C" w:rsidRDefault="00833631">
            <w:pPr>
              <w:pStyle w:val="tabel"/>
              <w:spacing w:before="120"/>
              <w:ind w:left="176" w:hanging="176"/>
            </w:pPr>
            <w:r>
              <w:t>Opvang voor zieke kinderen in het bedrijf zelf</w:t>
            </w:r>
          </w:p>
        </w:tc>
        <w:tc>
          <w:tcPr>
            <w:tcW w:w="1843" w:type="dxa"/>
          </w:tcPr>
          <w:p w14:paraId="533989D5" w14:textId="77777777" w:rsidR="0016004C" w:rsidRDefault="00833631">
            <w:pPr>
              <w:pStyle w:val="tabel"/>
              <w:spacing w:before="120"/>
              <w:jc w:val="center"/>
            </w:pPr>
            <w:r>
              <w:br/>
              <w:t>75</w:t>
            </w:r>
          </w:p>
        </w:tc>
        <w:tc>
          <w:tcPr>
            <w:tcW w:w="1843" w:type="dxa"/>
          </w:tcPr>
          <w:p w14:paraId="61699AC6" w14:textId="77777777" w:rsidR="0016004C" w:rsidRDefault="00833631">
            <w:pPr>
              <w:pStyle w:val="tabel"/>
              <w:spacing w:before="120"/>
              <w:jc w:val="center"/>
            </w:pPr>
            <w:r>
              <w:br/>
              <w:t>25</w:t>
            </w:r>
          </w:p>
        </w:tc>
        <w:tc>
          <w:tcPr>
            <w:tcW w:w="1843" w:type="dxa"/>
          </w:tcPr>
          <w:p w14:paraId="2B639B70" w14:textId="77777777" w:rsidR="0016004C" w:rsidRDefault="00833631">
            <w:pPr>
              <w:pStyle w:val="tabel"/>
              <w:spacing w:before="120"/>
              <w:jc w:val="center"/>
            </w:pPr>
            <w:r>
              <w:br/>
              <w:t>25</w:t>
            </w:r>
          </w:p>
        </w:tc>
      </w:tr>
      <w:tr w:rsidR="0016004C" w14:paraId="49CAF3E0" w14:textId="77777777">
        <w:tc>
          <w:tcPr>
            <w:tcW w:w="3260" w:type="dxa"/>
          </w:tcPr>
          <w:p w14:paraId="1641EB82" w14:textId="77777777" w:rsidR="0016004C" w:rsidRDefault="00833631">
            <w:pPr>
              <w:pStyle w:val="tabel"/>
              <w:ind w:left="176" w:hanging="176"/>
            </w:pPr>
            <w:r>
              <w:t>Het bedrijf regelt opvang in een specifieke organisatie, die zieke kinderen opvangt</w:t>
            </w:r>
          </w:p>
        </w:tc>
        <w:tc>
          <w:tcPr>
            <w:tcW w:w="1843" w:type="dxa"/>
          </w:tcPr>
          <w:p w14:paraId="79F49AF6" w14:textId="77777777" w:rsidR="0016004C" w:rsidRDefault="00833631">
            <w:pPr>
              <w:pStyle w:val="tabel"/>
              <w:jc w:val="center"/>
            </w:pPr>
            <w:r>
              <w:br/>
            </w:r>
            <w:r>
              <w:br/>
              <w:t>0</w:t>
            </w:r>
          </w:p>
        </w:tc>
        <w:tc>
          <w:tcPr>
            <w:tcW w:w="1843" w:type="dxa"/>
          </w:tcPr>
          <w:p w14:paraId="37E9CD2C" w14:textId="77777777" w:rsidR="0016004C" w:rsidRDefault="00833631">
            <w:pPr>
              <w:pStyle w:val="tabel"/>
              <w:jc w:val="center"/>
            </w:pPr>
            <w:r>
              <w:br/>
            </w:r>
            <w:r>
              <w:br/>
              <w:t>12</w:t>
            </w:r>
          </w:p>
        </w:tc>
        <w:tc>
          <w:tcPr>
            <w:tcW w:w="1843" w:type="dxa"/>
          </w:tcPr>
          <w:p w14:paraId="1F70E9ED" w14:textId="77777777" w:rsidR="0016004C" w:rsidRDefault="00833631">
            <w:pPr>
              <w:pStyle w:val="tabel"/>
              <w:jc w:val="center"/>
            </w:pPr>
            <w:r>
              <w:br/>
            </w:r>
            <w:r>
              <w:br/>
              <w:t>25</w:t>
            </w:r>
          </w:p>
        </w:tc>
      </w:tr>
      <w:tr w:rsidR="0016004C" w14:paraId="5B4E44F1" w14:textId="77777777">
        <w:tc>
          <w:tcPr>
            <w:tcW w:w="3260" w:type="dxa"/>
          </w:tcPr>
          <w:p w14:paraId="09FABCDC" w14:textId="77777777" w:rsidR="0016004C" w:rsidRDefault="00833631">
            <w:pPr>
              <w:pStyle w:val="tabel"/>
              <w:ind w:left="176" w:hanging="176"/>
            </w:pPr>
            <w:r>
              <w:t>Het bedrijf bemiddelt voor oppas thuis</w:t>
            </w:r>
          </w:p>
        </w:tc>
        <w:tc>
          <w:tcPr>
            <w:tcW w:w="1843" w:type="dxa"/>
          </w:tcPr>
          <w:p w14:paraId="732BE749" w14:textId="77777777" w:rsidR="0016004C" w:rsidRDefault="00833631">
            <w:pPr>
              <w:pStyle w:val="tabel"/>
              <w:jc w:val="center"/>
            </w:pPr>
            <w:r>
              <w:br/>
              <w:t>62</w:t>
            </w:r>
          </w:p>
        </w:tc>
        <w:tc>
          <w:tcPr>
            <w:tcW w:w="1843" w:type="dxa"/>
          </w:tcPr>
          <w:p w14:paraId="7654D187" w14:textId="77777777" w:rsidR="0016004C" w:rsidRDefault="00833631">
            <w:pPr>
              <w:pStyle w:val="tabel"/>
              <w:jc w:val="center"/>
            </w:pPr>
            <w:r>
              <w:br/>
              <w:t>37</w:t>
            </w:r>
          </w:p>
        </w:tc>
        <w:tc>
          <w:tcPr>
            <w:tcW w:w="1843" w:type="dxa"/>
          </w:tcPr>
          <w:p w14:paraId="2EF72B8B" w14:textId="77777777" w:rsidR="0016004C" w:rsidRDefault="00833631">
            <w:pPr>
              <w:pStyle w:val="tabel"/>
              <w:jc w:val="center"/>
            </w:pPr>
            <w:r>
              <w:br/>
              <w:t>33</w:t>
            </w:r>
          </w:p>
        </w:tc>
      </w:tr>
      <w:tr w:rsidR="0016004C" w14:paraId="1F5B701A" w14:textId="77777777">
        <w:tc>
          <w:tcPr>
            <w:tcW w:w="3260" w:type="dxa"/>
          </w:tcPr>
          <w:p w14:paraId="64B7BC66" w14:textId="77777777" w:rsidR="0016004C" w:rsidRDefault="00833631">
            <w:pPr>
              <w:pStyle w:val="tabel"/>
              <w:ind w:left="176" w:hanging="176"/>
            </w:pPr>
            <w:r>
              <w:t xml:space="preserve">Een soepeler regeling van het familiaal verlof </w:t>
            </w:r>
          </w:p>
        </w:tc>
        <w:tc>
          <w:tcPr>
            <w:tcW w:w="1843" w:type="dxa"/>
          </w:tcPr>
          <w:p w14:paraId="77C36FA4" w14:textId="77777777" w:rsidR="0016004C" w:rsidRDefault="00833631">
            <w:pPr>
              <w:pStyle w:val="tabel"/>
              <w:jc w:val="center"/>
            </w:pPr>
            <w:r>
              <w:br/>
              <w:t>87</w:t>
            </w:r>
          </w:p>
        </w:tc>
        <w:tc>
          <w:tcPr>
            <w:tcW w:w="1843" w:type="dxa"/>
          </w:tcPr>
          <w:p w14:paraId="1F9ED793" w14:textId="77777777" w:rsidR="0016004C" w:rsidRDefault="00833631">
            <w:pPr>
              <w:pStyle w:val="tabel"/>
              <w:jc w:val="center"/>
            </w:pPr>
            <w:r>
              <w:br/>
              <w:t>75</w:t>
            </w:r>
          </w:p>
        </w:tc>
        <w:tc>
          <w:tcPr>
            <w:tcW w:w="1843" w:type="dxa"/>
          </w:tcPr>
          <w:p w14:paraId="2BC0D295" w14:textId="77777777" w:rsidR="0016004C" w:rsidRDefault="00833631">
            <w:pPr>
              <w:pStyle w:val="tabel"/>
              <w:jc w:val="center"/>
            </w:pPr>
            <w:r>
              <w:br/>
              <w:t>92</w:t>
            </w:r>
          </w:p>
        </w:tc>
      </w:tr>
      <w:tr w:rsidR="0016004C" w14:paraId="61C2B46C" w14:textId="77777777">
        <w:tc>
          <w:tcPr>
            <w:tcW w:w="3260" w:type="dxa"/>
          </w:tcPr>
          <w:p w14:paraId="11E86459" w14:textId="77777777" w:rsidR="0016004C" w:rsidRDefault="00833631">
            <w:pPr>
              <w:pStyle w:val="tabel"/>
              <w:ind w:left="176" w:hanging="176"/>
            </w:pPr>
            <w:r>
              <w:t xml:space="preserve">Een soepeler regeling van de vakantiedagen </w:t>
            </w:r>
          </w:p>
        </w:tc>
        <w:tc>
          <w:tcPr>
            <w:tcW w:w="1843" w:type="dxa"/>
          </w:tcPr>
          <w:p w14:paraId="1B5E6813" w14:textId="77777777" w:rsidR="0016004C" w:rsidRDefault="00833631">
            <w:pPr>
              <w:pStyle w:val="tabel"/>
              <w:jc w:val="center"/>
            </w:pPr>
            <w:r>
              <w:br/>
              <w:t>37</w:t>
            </w:r>
          </w:p>
        </w:tc>
        <w:tc>
          <w:tcPr>
            <w:tcW w:w="1843" w:type="dxa"/>
          </w:tcPr>
          <w:p w14:paraId="0FCB6E28" w14:textId="77777777" w:rsidR="0016004C" w:rsidRDefault="00833631">
            <w:pPr>
              <w:pStyle w:val="tabel"/>
              <w:jc w:val="center"/>
            </w:pPr>
            <w:r>
              <w:br/>
              <w:t>50</w:t>
            </w:r>
          </w:p>
        </w:tc>
        <w:tc>
          <w:tcPr>
            <w:tcW w:w="1843" w:type="dxa"/>
          </w:tcPr>
          <w:p w14:paraId="0A4DB26D" w14:textId="77777777" w:rsidR="0016004C" w:rsidRDefault="00833631">
            <w:pPr>
              <w:pStyle w:val="tabel"/>
              <w:jc w:val="center"/>
            </w:pPr>
            <w:r>
              <w:br/>
              <w:t>58</w:t>
            </w:r>
          </w:p>
        </w:tc>
      </w:tr>
      <w:tr w:rsidR="0016004C" w14:paraId="7B3865E8" w14:textId="77777777">
        <w:tc>
          <w:tcPr>
            <w:tcW w:w="3260" w:type="dxa"/>
            <w:tcBorders>
              <w:bottom w:val="single" w:sz="4" w:space="0" w:color="auto"/>
            </w:tcBorders>
          </w:tcPr>
          <w:p w14:paraId="05906F40" w14:textId="77777777" w:rsidR="0016004C" w:rsidRDefault="00833631">
            <w:pPr>
              <w:pStyle w:val="tabel"/>
              <w:spacing w:after="120"/>
              <w:ind w:left="176" w:hanging="176"/>
            </w:pPr>
            <w:r>
              <w:t xml:space="preserve">Een soepeler regeling van het onbetaald verlof </w:t>
            </w:r>
          </w:p>
        </w:tc>
        <w:tc>
          <w:tcPr>
            <w:tcW w:w="1843" w:type="dxa"/>
            <w:tcBorders>
              <w:bottom w:val="single" w:sz="4" w:space="0" w:color="auto"/>
            </w:tcBorders>
          </w:tcPr>
          <w:p w14:paraId="11089FD4" w14:textId="77777777" w:rsidR="0016004C" w:rsidRDefault="00833631">
            <w:pPr>
              <w:pStyle w:val="tabel"/>
              <w:spacing w:after="120"/>
              <w:jc w:val="center"/>
            </w:pPr>
            <w:r>
              <w:br/>
              <w:t>25</w:t>
            </w:r>
          </w:p>
        </w:tc>
        <w:tc>
          <w:tcPr>
            <w:tcW w:w="1843" w:type="dxa"/>
            <w:tcBorders>
              <w:bottom w:val="single" w:sz="4" w:space="0" w:color="auto"/>
            </w:tcBorders>
          </w:tcPr>
          <w:p w14:paraId="12E836A0" w14:textId="77777777" w:rsidR="0016004C" w:rsidRDefault="00833631">
            <w:pPr>
              <w:pStyle w:val="tabel"/>
              <w:spacing w:after="120"/>
              <w:jc w:val="center"/>
            </w:pPr>
            <w:r>
              <w:br/>
              <w:t>75</w:t>
            </w:r>
          </w:p>
        </w:tc>
        <w:tc>
          <w:tcPr>
            <w:tcW w:w="1843" w:type="dxa"/>
            <w:tcBorders>
              <w:bottom w:val="single" w:sz="4" w:space="0" w:color="auto"/>
            </w:tcBorders>
          </w:tcPr>
          <w:p w14:paraId="71844AD9" w14:textId="77777777" w:rsidR="0016004C" w:rsidRDefault="00833631">
            <w:pPr>
              <w:pStyle w:val="tabel"/>
              <w:spacing w:after="120"/>
              <w:jc w:val="center"/>
            </w:pPr>
            <w:r>
              <w:br/>
              <w:t>50</w:t>
            </w:r>
          </w:p>
        </w:tc>
      </w:tr>
    </w:tbl>
    <w:p w14:paraId="3DAA77E2" w14:textId="77777777" w:rsidR="0016004C" w:rsidRDefault="00833631">
      <w:pPr>
        <w:pStyle w:val="Kop5"/>
        <w:spacing w:before="480"/>
      </w:pPr>
      <w:r>
        <w:t>Kinderen in de lagere school</w:t>
      </w:r>
    </w:p>
    <w:p w14:paraId="4FC5E3A8" w14:textId="77777777" w:rsidR="0016004C" w:rsidRDefault="00833631">
      <w:r>
        <w:t xml:space="preserve">Voor de lagere schoolkinderen komt eveneens het flexibiliseren van het familiaal verlof opnieuw als winnaar uit de bus. </w:t>
      </w:r>
    </w:p>
    <w:p w14:paraId="75BB739A" w14:textId="77777777" w:rsidR="0016004C" w:rsidRDefault="00833631">
      <w:pPr>
        <w:pStyle w:val="Kop7"/>
      </w:pPr>
      <w:r>
        <w:rPr>
          <w:b/>
        </w:rPr>
        <w:t>Tabel 2.</w:t>
      </w:r>
      <w:r>
        <w:rPr>
          <w:b/>
        </w:rPr>
        <w:fldChar w:fldCharType="begin"/>
      </w:r>
      <w:r>
        <w:rPr>
          <w:b/>
        </w:rPr>
        <w:instrText xml:space="preserve"> SEQ tabel \* MERGEFORMAT </w:instrText>
      </w:r>
      <w:r>
        <w:rPr>
          <w:b/>
        </w:rPr>
        <w:fldChar w:fldCharType="separate"/>
      </w:r>
      <w:r>
        <w:rPr>
          <w:b/>
          <w:noProof/>
        </w:rPr>
        <w:t>18</w:t>
      </w:r>
      <w:r>
        <w:rPr>
          <w:b/>
        </w:rPr>
        <w:fldChar w:fldCharType="end"/>
      </w:r>
      <w:r>
        <w:tab/>
        <w:t xml:space="preserve">Voorkeur voor de diverse formules van </w:t>
      </w:r>
      <w:proofErr w:type="spellStart"/>
      <w:r>
        <w:t>bedrijfsgerelateerde</w:t>
      </w:r>
      <w:proofErr w:type="spellEnd"/>
      <w:r>
        <w:t xml:space="preserve"> opvang voor kinderen in de lagere school tijdens een kortstondige ziekteperiode (in %)</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7D83C279" w14:textId="77777777">
        <w:tc>
          <w:tcPr>
            <w:tcW w:w="3260" w:type="dxa"/>
            <w:tcBorders>
              <w:top w:val="single" w:sz="4" w:space="0" w:color="auto"/>
              <w:bottom w:val="single" w:sz="4" w:space="0" w:color="auto"/>
            </w:tcBorders>
          </w:tcPr>
          <w:p w14:paraId="334ED767" w14:textId="77777777" w:rsidR="0016004C" w:rsidRDefault="0016004C">
            <w:pPr>
              <w:pStyle w:val="tabel"/>
              <w:spacing w:before="120" w:after="120"/>
            </w:pPr>
          </w:p>
        </w:tc>
        <w:tc>
          <w:tcPr>
            <w:tcW w:w="1843" w:type="dxa"/>
            <w:tcBorders>
              <w:top w:val="single" w:sz="4" w:space="0" w:color="auto"/>
              <w:bottom w:val="single" w:sz="4" w:space="0" w:color="auto"/>
            </w:tcBorders>
          </w:tcPr>
          <w:p w14:paraId="72AA5904" w14:textId="77777777" w:rsidR="0016004C" w:rsidRDefault="00833631">
            <w:pPr>
              <w:pStyle w:val="tabel"/>
              <w:spacing w:before="120" w:after="120"/>
              <w:jc w:val="center"/>
            </w:pPr>
            <w:r>
              <w:t>Werkomgeving A</w:t>
            </w:r>
            <w:r>
              <w:br/>
              <w:t>N=12</w:t>
            </w:r>
          </w:p>
        </w:tc>
        <w:tc>
          <w:tcPr>
            <w:tcW w:w="1843" w:type="dxa"/>
            <w:tcBorders>
              <w:top w:val="single" w:sz="4" w:space="0" w:color="auto"/>
              <w:bottom w:val="single" w:sz="4" w:space="0" w:color="auto"/>
            </w:tcBorders>
          </w:tcPr>
          <w:p w14:paraId="0C25DD0D" w14:textId="77777777" w:rsidR="0016004C" w:rsidRDefault="00833631">
            <w:pPr>
              <w:pStyle w:val="tabel"/>
              <w:spacing w:before="120" w:after="120"/>
              <w:jc w:val="center"/>
            </w:pPr>
            <w:r>
              <w:t>Werkomgeving B</w:t>
            </w:r>
            <w:r>
              <w:br/>
              <w:t>N=10</w:t>
            </w:r>
          </w:p>
        </w:tc>
        <w:tc>
          <w:tcPr>
            <w:tcW w:w="1843" w:type="dxa"/>
            <w:tcBorders>
              <w:top w:val="single" w:sz="4" w:space="0" w:color="auto"/>
              <w:bottom w:val="single" w:sz="4" w:space="0" w:color="auto"/>
            </w:tcBorders>
          </w:tcPr>
          <w:p w14:paraId="239DF319" w14:textId="77777777" w:rsidR="0016004C" w:rsidRDefault="00833631">
            <w:pPr>
              <w:pStyle w:val="tabel"/>
              <w:spacing w:before="120" w:after="120"/>
              <w:jc w:val="center"/>
            </w:pPr>
            <w:r>
              <w:t>Werkomgeving C</w:t>
            </w:r>
            <w:r>
              <w:br/>
              <w:t>N=21</w:t>
            </w:r>
          </w:p>
        </w:tc>
      </w:tr>
      <w:tr w:rsidR="0016004C" w14:paraId="659B2C75" w14:textId="77777777">
        <w:tc>
          <w:tcPr>
            <w:tcW w:w="3260" w:type="dxa"/>
          </w:tcPr>
          <w:p w14:paraId="42C8853B" w14:textId="77777777" w:rsidR="0016004C" w:rsidRDefault="00833631">
            <w:pPr>
              <w:pStyle w:val="tabel"/>
              <w:spacing w:before="120"/>
              <w:ind w:left="176" w:hanging="176"/>
            </w:pPr>
            <w:r>
              <w:t>Opvang voor zieke kinderen in het bedrijf zelf</w:t>
            </w:r>
          </w:p>
        </w:tc>
        <w:tc>
          <w:tcPr>
            <w:tcW w:w="1843" w:type="dxa"/>
          </w:tcPr>
          <w:p w14:paraId="21AC0A38" w14:textId="77777777" w:rsidR="0016004C" w:rsidRDefault="00833631">
            <w:pPr>
              <w:pStyle w:val="tabel"/>
              <w:spacing w:before="120"/>
              <w:ind w:right="742"/>
              <w:jc w:val="right"/>
            </w:pPr>
            <w:r>
              <w:br/>
              <w:t>33</w:t>
            </w:r>
          </w:p>
        </w:tc>
        <w:tc>
          <w:tcPr>
            <w:tcW w:w="1843" w:type="dxa"/>
          </w:tcPr>
          <w:p w14:paraId="6010BB64" w14:textId="77777777" w:rsidR="0016004C" w:rsidRDefault="00833631">
            <w:pPr>
              <w:pStyle w:val="tabel"/>
              <w:spacing w:before="120"/>
              <w:ind w:right="742"/>
              <w:jc w:val="right"/>
            </w:pPr>
            <w:r>
              <w:br/>
              <w:t>18</w:t>
            </w:r>
          </w:p>
        </w:tc>
        <w:tc>
          <w:tcPr>
            <w:tcW w:w="1843" w:type="dxa"/>
          </w:tcPr>
          <w:p w14:paraId="7CF1DC3E" w14:textId="77777777" w:rsidR="0016004C" w:rsidRDefault="00833631">
            <w:pPr>
              <w:pStyle w:val="tabel"/>
              <w:spacing w:before="120"/>
              <w:ind w:right="742"/>
              <w:jc w:val="right"/>
            </w:pPr>
            <w:r>
              <w:br/>
              <w:t>24</w:t>
            </w:r>
          </w:p>
        </w:tc>
      </w:tr>
      <w:tr w:rsidR="0016004C" w14:paraId="253217C2" w14:textId="77777777">
        <w:tc>
          <w:tcPr>
            <w:tcW w:w="3260" w:type="dxa"/>
          </w:tcPr>
          <w:p w14:paraId="0D05811D" w14:textId="77777777" w:rsidR="0016004C" w:rsidRDefault="00833631">
            <w:pPr>
              <w:pStyle w:val="tabel"/>
              <w:ind w:left="176" w:hanging="176"/>
            </w:pPr>
            <w:r>
              <w:t>Het bedrijf regelt opvang in een specifieke organisatie, die zieke kinderen opvangt</w:t>
            </w:r>
          </w:p>
        </w:tc>
        <w:tc>
          <w:tcPr>
            <w:tcW w:w="1843" w:type="dxa"/>
          </w:tcPr>
          <w:p w14:paraId="2736EBA3" w14:textId="77777777" w:rsidR="0016004C" w:rsidRDefault="00833631">
            <w:pPr>
              <w:pStyle w:val="tabel"/>
              <w:ind w:right="742"/>
              <w:jc w:val="right"/>
            </w:pPr>
            <w:r>
              <w:br/>
            </w:r>
            <w:r>
              <w:br/>
              <w:t>17</w:t>
            </w:r>
          </w:p>
        </w:tc>
        <w:tc>
          <w:tcPr>
            <w:tcW w:w="1843" w:type="dxa"/>
          </w:tcPr>
          <w:p w14:paraId="00FA853D" w14:textId="77777777" w:rsidR="0016004C" w:rsidRDefault="00833631">
            <w:pPr>
              <w:pStyle w:val="tabel"/>
              <w:ind w:right="742"/>
              <w:jc w:val="right"/>
            </w:pPr>
            <w:r>
              <w:br/>
            </w:r>
            <w:r>
              <w:br/>
              <w:t>9</w:t>
            </w:r>
          </w:p>
        </w:tc>
        <w:tc>
          <w:tcPr>
            <w:tcW w:w="1843" w:type="dxa"/>
          </w:tcPr>
          <w:p w14:paraId="25D63168" w14:textId="77777777" w:rsidR="0016004C" w:rsidRDefault="00833631">
            <w:pPr>
              <w:pStyle w:val="tabel"/>
              <w:ind w:right="742"/>
              <w:jc w:val="right"/>
            </w:pPr>
            <w:r>
              <w:br/>
            </w:r>
            <w:r>
              <w:br/>
              <w:t>24</w:t>
            </w:r>
          </w:p>
        </w:tc>
      </w:tr>
      <w:tr w:rsidR="0016004C" w14:paraId="195D6562" w14:textId="77777777">
        <w:tc>
          <w:tcPr>
            <w:tcW w:w="3260" w:type="dxa"/>
          </w:tcPr>
          <w:p w14:paraId="0DC63C91" w14:textId="77777777" w:rsidR="0016004C" w:rsidRDefault="00833631">
            <w:pPr>
              <w:pStyle w:val="tabel"/>
              <w:ind w:left="176" w:hanging="176"/>
            </w:pPr>
            <w:r>
              <w:t>Het bedrijf bemiddelt voor oppas thuis</w:t>
            </w:r>
          </w:p>
        </w:tc>
        <w:tc>
          <w:tcPr>
            <w:tcW w:w="1843" w:type="dxa"/>
          </w:tcPr>
          <w:p w14:paraId="090E42A9" w14:textId="77777777" w:rsidR="0016004C" w:rsidRDefault="00833631">
            <w:pPr>
              <w:pStyle w:val="tabel"/>
              <w:ind w:right="742"/>
              <w:jc w:val="right"/>
            </w:pPr>
            <w:r>
              <w:br/>
              <w:t>25</w:t>
            </w:r>
          </w:p>
        </w:tc>
        <w:tc>
          <w:tcPr>
            <w:tcW w:w="1843" w:type="dxa"/>
          </w:tcPr>
          <w:p w14:paraId="031FFD2A" w14:textId="77777777" w:rsidR="0016004C" w:rsidRDefault="00833631">
            <w:pPr>
              <w:pStyle w:val="tabel"/>
              <w:ind w:right="742"/>
              <w:jc w:val="right"/>
            </w:pPr>
            <w:r>
              <w:br/>
              <w:t>18</w:t>
            </w:r>
          </w:p>
        </w:tc>
        <w:tc>
          <w:tcPr>
            <w:tcW w:w="1843" w:type="dxa"/>
          </w:tcPr>
          <w:p w14:paraId="7D3FF315" w14:textId="77777777" w:rsidR="0016004C" w:rsidRDefault="00833631">
            <w:pPr>
              <w:pStyle w:val="tabel"/>
              <w:ind w:right="742"/>
              <w:jc w:val="right"/>
            </w:pPr>
            <w:r>
              <w:br/>
              <w:t>57</w:t>
            </w:r>
          </w:p>
        </w:tc>
      </w:tr>
      <w:tr w:rsidR="0016004C" w14:paraId="5BA0AA57" w14:textId="77777777">
        <w:tc>
          <w:tcPr>
            <w:tcW w:w="3260" w:type="dxa"/>
          </w:tcPr>
          <w:p w14:paraId="2F070D09" w14:textId="77777777" w:rsidR="0016004C" w:rsidRDefault="00833631">
            <w:pPr>
              <w:pStyle w:val="tabel"/>
              <w:ind w:left="176" w:hanging="176"/>
            </w:pPr>
            <w:r>
              <w:t xml:space="preserve">Een soepeler regeling van het familiaal verlof </w:t>
            </w:r>
          </w:p>
        </w:tc>
        <w:tc>
          <w:tcPr>
            <w:tcW w:w="1843" w:type="dxa"/>
          </w:tcPr>
          <w:p w14:paraId="3C8BE118" w14:textId="77777777" w:rsidR="0016004C" w:rsidRDefault="00833631">
            <w:pPr>
              <w:pStyle w:val="tabel"/>
              <w:ind w:right="742"/>
              <w:jc w:val="right"/>
            </w:pPr>
            <w:r>
              <w:br/>
              <w:t>85</w:t>
            </w:r>
          </w:p>
        </w:tc>
        <w:tc>
          <w:tcPr>
            <w:tcW w:w="1843" w:type="dxa"/>
          </w:tcPr>
          <w:p w14:paraId="5D4732DA" w14:textId="77777777" w:rsidR="0016004C" w:rsidRDefault="00833631">
            <w:pPr>
              <w:pStyle w:val="tabel"/>
              <w:ind w:right="742"/>
              <w:jc w:val="right"/>
            </w:pPr>
            <w:r>
              <w:br/>
              <w:t>91</w:t>
            </w:r>
          </w:p>
        </w:tc>
        <w:tc>
          <w:tcPr>
            <w:tcW w:w="1843" w:type="dxa"/>
          </w:tcPr>
          <w:p w14:paraId="0F76CCEF" w14:textId="77777777" w:rsidR="0016004C" w:rsidRDefault="00833631">
            <w:pPr>
              <w:pStyle w:val="tabel"/>
              <w:ind w:right="742"/>
              <w:jc w:val="right"/>
            </w:pPr>
            <w:r>
              <w:br/>
              <w:t>81</w:t>
            </w:r>
          </w:p>
        </w:tc>
      </w:tr>
      <w:tr w:rsidR="0016004C" w14:paraId="0DA5EDC2" w14:textId="77777777">
        <w:tc>
          <w:tcPr>
            <w:tcW w:w="3260" w:type="dxa"/>
          </w:tcPr>
          <w:p w14:paraId="3DB3AA51" w14:textId="77777777" w:rsidR="0016004C" w:rsidRDefault="00833631">
            <w:pPr>
              <w:pStyle w:val="tabel"/>
              <w:ind w:left="176" w:hanging="176"/>
            </w:pPr>
            <w:r>
              <w:t xml:space="preserve">Een soepeler regeling van de vakantiedagen </w:t>
            </w:r>
          </w:p>
        </w:tc>
        <w:tc>
          <w:tcPr>
            <w:tcW w:w="1843" w:type="dxa"/>
          </w:tcPr>
          <w:p w14:paraId="3099AFAE" w14:textId="77777777" w:rsidR="0016004C" w:rsidRDefault="00833631">
            <w:pPr>
              <w:pStyle w:val="tabel"/>
              <w:ind w:right="742"/>
              <w:jc w:val="right"/>
            </w:pPr>
            <w:r>
              <w:br/>
              <w:t>33</w:t>
            </w:r>
          </w:p>
        </w:tc>
        <w:tc>
          <w:tcPr>
            <w:tcW w:w="1843" w:type="dxa"/>
          </w:tcPr>
          <w:p w14:paraId="12F58047" w14:textId="77777777" w:rsidR="0016004C" w:rsidRDefault="00833631">
            <w:pPr>
              <w:pStyle w:val="tabel"/>
              <w:ind w:right="742"/>
              <w:jc w:val="right"/>
            </w:pPr>
            <w:r>
              <w:br/>
              <w:t>55</w:t>
            </w:r>
          </w:p>
        </w:tc>
        <w:tc>
          <w:tcPr>
            <w:tcW w:w="1843" w:type="dxa"/>
          </w:tcPr>
          <w:p w14:paraId="6F46E401" w14:textId="77777777" w:rsidR="0016004C" w:rsidRDefault="00833631">
            <w:pPr>
              <w:pStyle w:val="tabel"/>
              <w:ind w:right="742"/>
              <w:jc w:val="right"/>
            </w:pPr>
            <w:r>
              <w:br/>
              <w:t>67</w:t>
            </w:r>
          </w:p>
        </w:tc>
      </w:tr>
      <w:tr w:rsidR="0016004C" w14:paraId="2746B83E" w14:textId="77777777">
        <w:tc>
          <w:tcPr>
            <w:tcW w:w="3260" w:type="dxa"/>
            <w:tcBorders>
              <w:bottom w:val="single" w:sz="4" w:space="0" w:color="auto"/>
            </w:tcBorders>
          </w:tcPr>
          <w:p w14:paraId="319ED477" w14:textId="77777777" w:rsidR="0016004C" w:rsidRDefault="00833631">
            <w:pPr>
              <w:pStyle w:val="tabel"/>
              <w:spacing w:after="120"/>
              <w:ind w:left="176" w:hanging="176"/>
            </w:pPr>
            <w:r>
              <w:t xml:space="preserve">Een soepeler regeling van het onbetaald verlof </w:t>
            </w:r>
          </w:p>
        </w:tc>
        <w:tc>
          <w:tcPr>
            <w:tcW w:w="1843" w:type="dxa"/>
            <w:tcBorders>
              <w:bottom w:val="single" w:sz="4" w:space="0" w:color="auto"/>
            </w:tcBorders>
          </w:tcPr>
          <w:p w14:paraId="35499A6B" w14:textId="77777777" w:rsidR="0016004C" w:rsidRDefault="00833631">
            <w:pPr>
              <w:pStyle w:val="tabel"/>
              <w:spacing w:after="120"/>
              <w:ind w:right="742"/>
              <w:jc w:val="right"/>
            </w:pPr>
            <w:r>
              <w:br/>
              <w:t>50</w:t>
            </w:r>
          </w:p>
        </w:tc>
        <w:tc>
          <w:tcPr>
            <w:tcW w:w="1843" w:type="dxa"/>
            <w:tcBorders>
              <w:bottom w:val="single" w:sz="4" w:space="0" w:color="auto"/>
            </w:tcBorders>
          </w:tcPr>
          <w:p w14:paraId="63B5D5C2" w14:textId="77777777" w:rsidR="0016004C" w:rsidRDefault="00833631">
            <w:pPr>
              <w:pStyle w:val="tabel"/>
              <w:spacing w:after="120"/>
              <w:ind w:right="742"/>
              <w:jc w:val="right"/>
            </w:pPr>
            <w:r>
              <w:br/>
              <w:t>73</w:t>
            </w:r>
          </w:p>
        </w:tc>
        <w:tc>
          <w:tcPr>
            <w:tcW w:w="1843" w:type="dxa"/>
            <w:tcBorders>
              <w:bottom w:val="single" w:sz="4" w:space="0" w:color="auto"/>
            </w:tcBorders>
          </w:tcPr>
          <w:p w14:paraId="51D659FA" w14:textId="77777777" w:rsidR="0016004C" w:rsidRDefault="00833631">
            <w:pPr>
              <w:pStyle w:val="tabel"/>
              <w:spacing w:after="120"/>
              <w:ind w:right="742"/>
              <w:jc w:val="right"/>
            </w:pPr>
            <w:r>
              <w:br/>
              <w:t>33</w:t>
            </w:r>
          </w:p>
        </w:tc>
      </w:tr>
    </w:tbl>
    <w:p w14:paraId="5F16F5FE" w14:textId="77777777" w:rsidR="0016004C" w:rsidRDefault="00833631">
      <w:pPr>
        <w:spacing w:before="480"/>
      </w:pPr>
      <w:r>
        <w:t>Voor oudere kinderen tot 16 jaar hebben we weinig gegevens. Een soepele rege</w:t>
      </w:r>
      <w:r>
        <w:softHyphen/>
        <w:t xml:space="preserve">ling van het onbetaald verlof wordt hier door alle ouders genoemd als een goede oplossing voor het bedrijfsaanbod bij zieke kinderen. </w:t>
      </w:r>
    </w:p>
    <w:p w14:paraId="0EE7F874" w14:textId="77777777" w:rsidR="0016004C" w:rsidRDefault="00833631">
      <w:pPr>
        <w:pStyle w:val="Kop3"/>
        <w:tabs>
          <w:tab w:val="left" w:pos="426"/>
        </w:tabs>
        <w:ind w:left="426" w:hanging="426"/>
      </w:pPr>
      <w:r>
        <w:lastRenderedPageBreak/>
        <w:t>5.3</w:t>
      </w:r>
      <w:r>
        <w:tab/>
        <w:t>Het gebruik van opvang door het bedrijf bij (kortstondige) ziekte van het kind</w:t>
      </w:r>
    </w:p>
    <w:p w14:paraId="7433322F" w14:textId="77777777" w:rsidR="0016004C" w:rsidRDefault="00833631">
      <w:r>
        <w:t>Tot slot van deze paragraaf schetsen we hoeveel ouders gebruik zouden maken van het aanbod van het bedrijf bij ziekte van hun kind(eren) (en voor welke kinde</w:t>
      </w:r>
      <w:r>
        <w:softHyphen/>
        <w:t>ren). Hieronder verstaan wij de volgende drie mogelijkheden: opvang in het bedrijf zelf, opvang door een specifieke organisatie of oppas aan huis. Uit de vorige vraag weten we dat de eerste formule de voorkeur van de ouders geniet.</w:t>
      </w:r>
    </w:p>
    <w:p w14:paraId="6B19302E" w14:textId="77777777" w:rsidR="0016004C" w:rsidRDefault="00833631">
      <w:pPr>
        <w:pStyle w:val="Kop7"/>
      </w:pPr>
      <w:r>
        <w:rPr>
          <w:b/>
        </w:rPr>
        <w:t>Tabel 2.</w:t>
      </w:r>
      <w:r>
        <w:rPr>
          <w:b/>
        </w:rPr>
        <w:fldChar w:fldCharType="begin"/>
      </w:r>
      <w:r>
        <w:rPr>
          <w:b/>
        </w:rPr>
        <w:instrText xml:space="preserve"> SEQ tabel \* MERGEFORMAT </w:instrText>
      </w:r>
      <w:r>
        <w:rPr>
          <w:b/>
        </w:rPr>
        <w:fldChar w:fldCharType="separate"/>
      </w:r>
      <w:r>
        <w:rPr>
          <w:b/>
          <w:noProof/>
        </w:rPr>
        <w:t>19</w:t>
      </w:r>
      <w:r>
        <w:rPr>
          <w:b/>
        </w:rPr>
        <w:fldChar w:fldCharType="end"/>
      </w:r>
      <w:r>
        <w:tab/>
        <w:t xml:space="preserve">Gebruik van </w:t>
      </w:r>
      <w:proofErr w:type="spellStart"/>
      <w:r>
        <w:t>bedrijfsgerelateerde</w:t>
      </w:r>
      <w:proofErr w:type="spellEnd"/>
      <w:r>
        <w:t xml:space="preserve"> opvang voor zieke kinderen (in %)</w:t>
      </w:r>
    </w:p>
    <w:tbl>
      <w:tblPr>
        <w:tblW w:w="0" w:type="auto"/>
        <w:tblInd w:w="108" w:type="dxa"/>
        <w:tblLayout w:type="fixed"/>
        <w:tblLook w:val="0000" w:firstRow="0" w:lastRow="0" w:firstColumn="0" w:lastColumn="0" w:noHBand="0" w:noVBand="0"/>
      </w:tblPr>
      <w:tblGrid>
        <w:gridCol w:w="2977"/>
        <w:gridCol w:w="1843"/>
        <w:gridCol w:w="1843"/>
        <w:gridCol w:w="1843"/>
      </w:tblGrid>
      <w:tr w:rsidR="0016004C" w14:paraId="12D7CDBF" w14:textId="77777777">
        <w:tc>
          <w:tcPr>
            <w:tcW w:w="2977" w:type="dxa"/>
            <w:tcBorders>
              <w:top w:val="single" w:sz="4" w:space="0" w:color="auto"/>
              <w:bottom w:val="single" w:sz="4" w:space="0" w:color="auto"/>
            </w:tcBorders>
          </w:tcPr>
          <w:p w14:paraId="405A3F56" w14:textId="77777777" w:rsidR="0016004C" w:rsidRDefault="0016004C">
            <w:pPr>
              <w:pStyle w:val="tabel"/>
              <w:spacing w:before="120" w:after="120"/>
              <w:jc w:val="both"/>
            </w:pPr>
          </w:p>
        </w:tc>
        <w:tc>
          <w:tcPr>
            <w:tcW w:w="1843" w:type="dxa"/>
            <w:tcBorders>
              <w:top w:val="single" w:sz="4" w:space="0" w:color="auto"/>
              <w:bottom w:val="single" w:sz="4" w:space="0" w:color="auto"/>
            </w:tcBorders>
          </w:tcPr>
          <w:p w14:paraId="613C8C00" w14:textId="77777777" w:rsidR="0016004C" w:rsidRDefault="00833631">
            <w:pPr>
              <w:pStyle w:val="tabel"/>
              <w:spacing w:before="120" w:after="120"/>
              <w:jc w:val="center"/>
            </w:pPr>
            <w:r>
              <w:t>Werkomgeving A</w:t>
            </w:r>
            <w:r>
              <w:br/>
              <w:t>N=30</w:t>
            </w:r>
          </w:p>
        </w:tc>
        <w:tc>
          <w:tcPr>
            <w:tcW w:w="1843" w:type="dxa"/>
            <w:tcBorders>
              <w:top w:val="single" w:sz="4" w:space="0" w:color="auto"/>
              <w:bottom w:val="single" w:sz="4" w:space="0" w:color="auto"/>
            </w:tcBorders>
          </w:tcPr>
          <w:p w14:paraId="6AD3B9F5" w14:textId="77777777" w:rsidR="0016004C" w:rsidRDefault="00833631">
            <w:pPr>
              <w:pStyle w:val="tabel"/>
              <w:spacing w:before="120" w:after="120"/>
              <w:jc w:val="center"/>
            </w:pPr>
            <w:r>
              <w:t>Werkomgeving B</w:t>
            </w:r>
            <w:r>
              <w:br/>
              <w:t>N=21</w:t>
            </w:r>
          </w:p>
        </w:tc>
        <w:tc>
          <w:tcPr>
            <w:tcW w:w="1843" w:type="dxa"/>
            <w:tcBorders>
              <w:top w:val="single" w:sz="4" w:space="0" w:color="auto"/>
              <w:bottom w:val="single" w:sz="4" w:space="0" w:color="auto"/>
            </w:tcBorders>
          </w:tcPr>
          <w:p w14:paraId="5791E3AA" w14:textId="77777777" w:rsidR="0016004C" w:rsidRDefault="00833631">
            <w:pPr>
              <w:pStyle w:val="tabel"/>
              <w:spacing w:before="120" w:after="120"/>
              <w:jc w:val="center"/>
            </w:pPr>
            <w:r>
              <w:t>Werkomgeving C</w:t>
            </w:r>
            <w:r>
              <w:br/>
              <w:t>N=43</w:t>
            </w:r>
          </w:p>
        </w:tc>
      </w:tr>
      <w:tr w:rsidR="0016004C" w14:paraId="23F644C3" w14:textId="77777777">
        <w:tc>
          <w:tcPr>
            <w:tcW w:w="2977" w:type="dxa"/>
          </w:tcPr>
          <w:p w14:paraId="7BFCDBD2" w14:textId="77777777" w:rsidR="0016004C" w:rsidRDefault="00833631">
            <w:pPr>
              <w:pStyle w:val="tabel"/>
              <w:spacing w:before="120"/>
              <w:jc w:val="both"/>
            </w:pPr>
            <w:r>
              <w:t xml:space="preserve">Niet-schoolgaande kinderen </w:t>
            </w:r>
          </w:p>
        </w:tc>
        <w:tc>
          <w:tcPr>
            <w:tcW w:w="1843" w:type="dxa"/>
          </w:tcPr>
          <w:p w14:paraId="2E89F369" w14:textId="77777777" w:rsidR="0016004C" w:rsidRDefault="00833631">
            <w:pPr>
              <w:pStyle w:val="tabel"/>
              <w:spacing w:before="120"/>
              <w:ind w:right="807"/>
              <w:jc w:val="right"/>
            </w:pPr>
            <w:r>
              <w:t>50</w:t>
            </w:r>
          </w:p>
        </w:tc>
        <w:tc>
          <w:tcPr>
            <w:tcW w:w="1843" w:type="dxa"/>
          </w:tcPr>
          <w:p w14:paraId="7D4BE12D" w14:textId="77777777" w:rsidR="0016004C" w:rsidRDefault="00833631">
            <w:pPr>
              <w:pStyle w:val="tabel"/>
              <w:spacing w:before="120"/>
              <w:ind w:right="807"/>
              <w:jc w:val="right"/>
            </w:pPr>
            <w:r>
              <w:t>80</w:t>
            </w:r>
          </w:p>
        </w:tc>
        <w:tc>
          <w:tcPr>
            <w:tcW w:w="1843" w:type="dxa"/>
          </w:tcPr>
          <w:p w14:paraId="630A79FA" w14:textId="77777777" w:rsidR="0016004C" w:rsidRDefault="00833631">
            <w:pPr>
              <w:pStyle w:val="tabel"/>
              <w:spacing w:before="120"/>
              <w:ind w:right="807"/>
              <w:jc w:val="right"/>
            </w:pPr>
            <w:r>
              <w:t>55</w:t>
            </w:r>
          </w:p>
        </w:tc>
      </w:tr>
      <w:tr w:rsidR="0016004C" w14:paraId="60956B95" w14:textId="77777777">
        <w:tc>
          <w:tcPr>
            <w:tcW w:w="2977" w:type="dxa"/>
          </w:tcPr>
          <w:p w14:paraId="39B8B79E" w14:textId="77777777" w:rsidR="0016004C" w:rsidRDefault="00833631">
            <w:pPr>
              <w:pStyle w:val="tabel"/>
              <w:jc w:val="both"/>
            </w:pPr>
            <w:r>
              <w:t xml:space="preserve">Kinderen in de kleuterschool </w:t>
            </w:r>
          </w:p>
        </w:tc>
        <w:tc>
          <w:tcPr>
            <w:tcW w:w="1843" w:type="dxa"/>
          </w:tcPr>
          <w:p w14:paraId="7E690CE0" w14:textId="77777777" w:rsidR="0016004C" w:rsidRDefault="00833631">
            <w:pPr>
              <w:pStyle w:val="tabel"/>
              <w:ind w:right="807"/>
              <w:jc w:val="right"/>
            </w:pPr>
            <w:r>
              <w:t>62</w:t>
            </w:r>
          </w:p>
        </w:tc>
        <w:tc>
          <w:tcPr>
            <w:tcW w:w="1843" w:type="dxa"/>
          </w:tcPr>
          <w:p w14:paraId="1F1FDD78" w14:textId="77777777" w:rsidR="0016004C" w:rsidRDefault="00833631">
            <w:pPr>
              <w:pStyle w:val="tabel"/>
              <w:ind w:right="807"/>
              <w:jc w:val="right"/>
            </w:pPr>
            <w:r>
              <w:t>33</w:t>
            </w:r>
          </w:p>
        </w:tc>
        <w:tc>
          <w:tcPr>
            <w:tcW w:w="1843" w:type="dxa"/>
          </w:tcPr>
          <w:p w14:paraId="2480143F" w14:textId="77777777" w:rsidR="0016004C" w:rsidRDefault="00833631">
            <w:pPr>
              <w:pStyle w:val="tabel"/>
              <w:ind w:right="807"/>
              <w:jc w:val="right"/>
            </w:pPr>
            <w:r>
              <w:t>80</w:t>
            </w:r>
          </w:p>
        </w:tc>
      </w:tr>
      <w:tr w:rsidR="0016004C" w14:paraId="35B51C15" w14:textId="77777777">
        <w:tc>
          <w:tcPr>
            <w:tcW w:w="2977" w:type="dxa"/>
          </w:tcPr>
          <w:p w14:paraId="5F4D23E5" w14:textId="77777777" w:rsidR="0016004C" w:rsidRDefault="00833631">
            <w:pPr>
              <w:pStyle w:val="tabel"/>
              <w:jc w:val="both"/>
            </w:pPr>
            <w:r>
              <w:t xml:space="preserve">Kinderen in de lagere school </w:t>
            </w:r>
          </w:p>
        </w:tc>
        <w:tc>
          <w:tcPr>
            <w:tcW w:w="1843" w:type="dxa"/>
          </w:tcPr>
          <w:p w14:paraId="2D66F031" w14:textId="77777777" w:rsidR="0016004C" w:rsidRDefault="00833631">
            <w:pPr>
              <w:pStyle w:val="tabel"/>
              <w:ind w:right="807"/>
              <w:jc w:val="right"/>
            </w:pPr>
            <w:r>
              <w:t>82</w:t>
            </w:r>
          </w:p>
        </w:tc>
        <w:tc>
          <w:tcPr>
            <w:tcW w:w="1843" w:type="dxa"/>
          </w:tcPr>
          <w:p w14:paraId="61196622" w14:textId="77777777" w:rsidR="0016004C" w:rsidRDefault="00833631">
            <w:pPr>
              <w:pStyle w:val="tabel"/>
              <w:ind w:right="807"/>
              <w:jc w:val="right"/>
            </w:pPr>
            <w:r>
              <w:t>36</w:t>
            </w:r>
          </w:p>
        </w:tc>
        <w:tc>
          <w:tcPr>
            <w:tcW w:w="1843" w:type="dxa"/>
          </w:tcPr>
          <w:p w14:paraId="26701A7E" w14:textId="77777777" w:rsidR="0016004C" w:rsidRDefault="00833631">
            <w:pPr>
              <w:pStyle w:val="tabel"/>
              <w:ind w:right="807"/>
              <w:jc w:val="right"/>
            </w:pPr>
            <w:r>
              <w:t>75</w:t>
            </w:r>
          </w:p>
        </w:tc>
      </w:tr>
      <w:tr w:rsidR="0016004C" w14:paraId="55E5AB59" w14:textId="77777777">
        <w:tc>
          <w:tcPr>
            <w:tcW w:w="2977" w:type="dxa"/>
            <w:tcBorders>
              <w:bottom w:val="single" w:sz="4" w:space="0" w:color="auto"/>
            </w:tcBorders>
          </w:tcPr>
          <w:p w14:paraId="00030FF9" w14:textId="77777777" w:rsidR="0016004C" w:rsidRDefault="00833631">
            <w:pPr>
              <w:pStyle w:val="tabel"/>
              <w:spacing w:after="120"/>
              <w:jc w:val="both"/>
            </w:pPr>
            <w:r>
              <w:t xml:space="preserve">Kinderen van 12 tot 16 jaar </w:t>
            </w:r>
          </w:p>
        </w:tc>
        <w:tc>
          <w:tcPr>
            <w:tcW w:w="1843" w:type="dxa"/>
            <w:tcBorders>
              <w:bottom w:val="single" w:sz="4" w:space="0" w:color="auto"/>
            </w:tcBorders>
          </w:tcPr>
          <w:p w14:paraId="10887BBB" w14:textId="77777777" w:rsidR="0016004C" w:rsidRDefault="00833631">
            <w:pPr>
              <w:pStyle w:val="tabel"/>
              <w:spacing w:after="120"/>
              <w:ind w:right="807"/>
              <w:jc w:val="right"/>
            </w:pPr>
            <w:r>
              <w:t>33</w:t>
            </w:r>
          </w:p>
        </w:tc>
        <w:tc>
          <w:tcPr>
            <w:tcW w:w="1843" w:type="dxa"/>
            <w:tcBorders>
              <w:bottom w:val="single" w:sz="4" w:space="0" w:color="auto"/>
            </w:tcBorders>
          </w:tcPr>
          <w:p w14:paraId="5EFF7838" w14:textId="77777777" w:rsidR="0016004C" w:rsidRDefault="00833631">
            <w:pPr>
              <w:pStyle w:val="tabel"/>
              <w:spacing w:after="120"/>
              <w:ind w:right="807"/>
              <w:jc w:val="right"/>
            </w:pPr>
            <w:r>
              <w:t>0</w:t>
            </w:r>
          </w:p>
        </w:tc>
        <w:tc>
          <w:tcPr>
            <w:tcW w:w="1843" w:type="dxa"/>
            <w:tcBorders>
              <w:bottom w:val="single" w:sz="4" w:space="0" w:color="auto"/>
            </w:tcBorders>
          </w:tcPr>
          <w:p w14:paraId="09B3E85B" w14:textId="77777777" w:rsidR="0016004C" w:rsidRDefault="00833631">
            <w:pPr>
              <w:pStyle w:val="tabel"/>
              <w:spacing w:after="120"/>
              <w:ind w:right="807"/>
              <w:jc w:val="right"/>
            </w:pPr>
            <w:r>
              <w:t>100</w:t>
            </w:r>
          </w:p>
        </w:tc>
      </w:tr>
    </w:tbl>
    <w:p w14:paraId="66EB4953" w14:textId="77777777" w:rsidR="0016004C" w:rsidRDefault="00833631">
      <w:pPr>
        <w:spacing w:before="480"/>
      </w:pPr>
      <w:r>
        <w:t xml:space="preserve">Niettegenstaande de grote nadruk die werd gelegd op de flexibilisering van het (familiaal) verlof zien we toch dat heel wat ouders van de bedrijfsopvang voor zieke kinderen gebruik zou maken. We zien evenwel verschillen tussen de drie werkomgevingen en tussen de 4 schoolsituaties. </w:t>
      </w:r>
    </w:p>
    <w:p w14:paraId="6B68E6BE" w14:textId="77777777" w:rsidR="0016004C" w:rsidRDefault="00833631">
      <w:pPr>
        <w:pStyle w:val="Standaardinspringing"/>
      </w:pPr>
      <w:r>
        <w:t>In case A en case C wenst men vooral bedrijfsopvang te gebruiken voor de schoolgaande kinderen, in case B zou het vooral gaan om niet-schoolgaande. De cases A en C volgen daarmee de reeds vastgestelde trend dat ouders met niet-schoolgaande kinderen het liefst zelf thuis zijn om voor hun ziek kind te zorgen en daarom eerder kiezen voor een flexibele verlofinvulling. Mogelijk om die reden zou slechts de helft gebruik zou maken van een bedrijfsaanbod. Voor case B is de trend eerder omgekeerd. We hoeden ons hier evenwel voor verdere interpretaties omwille van de kleine aantallen.</w:t>
      </w:r>
    </w:p>
    <w:p w14:paraId="3268EEF3" w14:textId="77777777" w:rsidR="0016004C" w:rsidRDefault="00833631">
      <w:pPr>
        <w:pStyle w:val="Kop2"/>
      </w:pPr>
      <w:r>
        <w:t>6.</w:t>
      </w:r>
      <w:r>
        <w:tab/>
      </w:r>
      <w:proofErr w:type="spellStart"/>
      <w:r>
        <w:t>Bedrijfsgerelateerde</w:t>
      </w:r>
      <w:proofErr w:type="spellEnd"/>
      <w:r>
        <w:t xml:space="preserve"> opvang tijdens vakantieperiodes</w:t>
      </w:r>
    </w:p>
    <w:p w14:paraId="7EA3B7B7" w14:textId="77777777" w:rsidR="0016004C" w:rsidRDefault="00833631">
      <w:pPr>
        <w:pStyle w:val="Kop3"/>
      </w:pPr>
      <w:r>
        <w:t>6.1</w:t>
      </w:r>
      <w:r>
        <w:tab/>
        <w:t>Problemen bij de huidige opvang</w:t>
      </w:r>
    </w:p>
    <w:p w14:paraId="69CBE6B5" w14:textId="77777777" w:rsidR="0016004C" w:rsidRDefault="00833631">
      <w:r>
        <w:t xml:space="preserve">Schoolvakanties of vakantieperiodes van de dagopvang in kinderdagverblijven of opvanggezinnen kunnen bij werkende ouders voor heel wat opvangproblemen zorgen. Een bloemlezing van deze problemen vinden we terug in de commentaren van de ouders bij de vragenlijst: </w:t>
      </w:r>
    </w:p>
    <w:p w14:paraId="4E5E9814" w14:textId="77777777" w:rsidR="0016004C" w:rsidRDefault="00833631">
      <w:pPr>
        <w:pStyle w:val="citaat"/>
      </w:pPr>
      <w:r>
        <w:t>"In het bedrijf zelf zou opvang tijdens vakantieperiodes moeten worden aangeboden. De grootste problemen zijn telkens opnieuw tijdens vakantieperiodes (kerst, krokus …)"</w:t>
      </w:r>
    </w:p>
    <w:p w14:paraId="1DFD0771" w14:textId="77777777" w:rsidR="0016004C" w:rsidRDefault="00833631">
      <w:pPr>
        <w:pStyle w:val="citaat"/>
      </w:pPr>
      <w:r>
        <w:lastRenderedPageBreak/>
        <w:t>"De grootste problemen ervaren wij telkens weer in de vakantie"</w:t>
      </w:r>
    </w:p>
    <w:p w14:paraId="0F133B2B" w14:textId="77777777" w:rsidR="0016004C" w:rsidRDefault="00833631">
      <w:pPr>
        <w:pStyle w:val="citaat"/>
      </w:pPr>
      <w:r>
        <w:t>"Het helpt ons al heel veel verder als het bedrijf opvang zou voorzien tijdens schoolvakanties"</w:t>
      </w:r>
    </w:p>
    <w:p w14:paraId="6FD18E2D" w14:textId="77777777" w:rsidR="0016004C" w:rsidRDefault="00833631">
      <w:pPr>
        <w:pStyle w:val="citaat"/>
      </w:pPr>
      <w:r>
        <w:t>"Tot nu toe heb ik nog geen problemen ondervonden met kinderopvang. Doch, tijdens de grote vakantie zou het gemakkelijk zijn moest het bedrijf opvang kunnen regelen"</w:t>
      </w:r>
    </w:p>
    <w:p w14:paraId="55483EF8" w14:textId="77777777" w:rsidR="0016004C" w:rsidRDefault="00833631">
      <w:pPr>
        <w:pStyle w:val="citaat"/>
      </w:pPr>
      <w:r>
        <w:t>"Voor schoolgaande kinderen is opvang (door het  bedrijf) alleen interessant tijdens vakantie</w:t>
      </w:r>
      <w:r>
        <w:softHyphen/>
        <w:t>periodes"</w:t>
      </w:r>
    </w:p>
    <w:p w14:paraId="4FA49C37" w14:textId="77777777" w:rsidR="0016004C" w:rsidRDefault="00833631">
      <w:r>
        <w:t>In tabel 2.19 proberen we deze probleemsituaties te systematiseren.</w:t>
      </w:r>
    </w:p>
    <w:p w14:paraId="7909C7F0" w14:textId="77777777" w:rsidR="0016004C" w:rsidRDefault="00833631">
      <w:pPr>
        <w:pStyle w:val="Standaardinspringing"/>
      </w:pPr>
      <w:r>
        <w:t>We stellen verschillen vast tussen al naargelang de verschillende vakantieperi</w:t>
      </w:r>
      <w:r>
        <w:softHyphen/>
        <w:t xml:space="preserve">odes, tussen de leeftijdsgroepen en tussen de drie bedrijven. Een globale trend lijkt evenwel te zijn dat ouders met kinderen in de kleuterschool het minst problemen lijken te ervaren tijdens vakantieperiodes. De problemen nemen toe naarmate de kinderen ouder worden. </w:t>
      </w:r>
    </w:p>
    <w:p w14:paraId="074839DA" w14:textId="77777777" w:rsidR="0016004C" w:rsidRDefault="00833631">
      <w:pPr>
        <w:pStyle w:val="Standaardinspringing"/>
      </w:pPr>
      <w:r>
        <w:t>Ook zijn de problemen voor de drie groepen telkens het grootst tijdens de zomervakantie. Op vrije schooldagen en tijdens korte schoolvakanties kan men zich beter uit de slag trekken.</w:t>
      </w:r>
    </w:p>
    <w:p w14:paraId="78E016D1" w14:textId="77777777" w:rsidR="0016004C" w:rsidRDefault="00833631">
      <w:pPr>
        <w:pStyle w:val="Standaardinspringing"/>
      </w:pPr>
      <w:r>
        <w:t xml:space="preserve">Tenslotte lijken de werknemers van werkomgeving A en werkomgeving C meer problemen te ondervinden dan werkomgeving B wat kan te maken hebben met de specifieke verlofregeling. </w:t>
      </w:r>
    </w:p>
    <w:p w14:paraId="47D839B9" w14:textId="77777777" w:rsidR="0016004C" w:rsidRDefault="00833631">
      <w:pPr>
        <w:pStyle w:val="Kop7"/>
      </w:pPr>
      <w:r>
        <w:rPr>
          <w:b/>
        </w:rPr>
        <w:lastRenderedPageBreak/>
        <w:t>Tabel 2.</w:t>
      </w:r>
      <w:r>
        <w:rPr>
          <w:b/>
        </w:rPr>
        <w:fldChar w:fldCharType="begin"/>
      </w:r>
      <w:r>
        <w:rPr>
          <w:b/>
        </w:rPr>
        <w:instrText xml:space="preserve"> SEQ tabel \* MERGEFORMAT </w:instrText>
      </w:r>
      <w:r>
        <w:rPr>
          <w:b/>
        </w:rPr>
        <w:fldChar w:fldCharType="separate"/>
      </w:r>
      <w:r>
        <w:rPr>
          <w:b/>
          <w:noProof/>
        </w:rPr>
        <w:t>20</w:t>
      </w:r>
      <w:r>
        <w:rPr>
          <w:b/>
        </w:rPr>
        <w:fldChar w:fldCharType="end"/>
      </w:r>
      <w:r>
        <w:tab/>
        <w:t>Problemen bij de opvang tijdens vakantieperiodes (in %)</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03743A89" w14:textId="77777777">
        <w:tc>
          <w:tcPr>
            <w:tcW w:w="3260" w:type="dxa"/>
            <w:tcBorders>
              <w:top w:val="single" w:sz="4" w:space="0" w:color="auto"/>
              <w:bottom w:val="single" w:sz="4" w:space="0" w:color="auto"/>
            </w:tcBorders>
          </w:tcPr>
          <w:p w14:paraId="4D2B5A54" w14:textId="77777777" w:rsidR="0016004C" w:rsidRDefault="0016004C">
            <w:pPr>
              <w:pStyle w:val="tabel"/>
              <w:spacing w:before="120" w:after="120"/>
              <w:jc w:val="both"/>
            </w:pPr>
          </w:p>
        </w:tc>
        <w:tc>
          <w:tcPr>
            <w:tcW w:w="1843" w:type="dxa"/>
            <w:tcBorders>
              <w:top w:val="single" w:sz="4" w:space="0" w:color="auto"/>
              <w:bottom w:val="single" w:sz="4" w:space="0" w:color="auto"/>
            </w:tcBorders>
          </w:tcPr>
          <w:p w14:paraId="1335267B" w14:textId="77777777" w:rsidR="0016004C" w:rsidRDefault="00833631">
            <w:pPr>
              <w:pStyle w:val="tabel"/>
              <w:spacing w:before="120" w:after="120"/>
              <w:jc w:val="center"/>
            </w:pPr>
            <w:r>
              <w:t>Werkomgeving A</w:t>
            </w:r>
            <w:r>
              <w:br/>
              <w:t>N=19</w:t>
            </w:r>
          </w:p>
        </w:tc>
        <w:tc>
          <w:tcPr>
            <w:tcW w:w="1843" w:type="dxa"/>
            <w:tcBorders>
              <w:top w:val="single" w:sz="4" w:space="0" w:color="auto"/>
              <w:bottom w:val="single" w:sz="4" w:space="0" w:color="auto"/>
            </w:tcBorders>
          </w:tcPr>
          <w:p w14:paraId="7911E79D" w14:textId="77777777" w:rsidR="0016004C" w:rsidRDefault="00833631">
            <w:pPr>
              <w:pStyle w:val="tabel"/>
              <w:spacing w:before="120" w:after="120"/>
              <w:jc w:val="center"/>
            </w:pPr>
            <w:r>
              <w:t>Werkomgeving B</w:t>
            </w:r>
            <w:r>
              <w:br/>
              <w:t>N=17</w:t>
            </w:r>
          </w:p>
        </w:tc>
        <w:tc>
          <w:tcPr>
            <w:tcW w:w="1843" w:type="dxa"/>
            <w:tcBorders>
              <w:top w:val="single" w:sz="4" w:space="0" w:color="auto"/>
              <w:bottom w:val="single" w:sz="4" w:space="0" w:color="auto"/>
            </w:tcBorders>
          </w:tcPr>
          <w:p w14:paraId="3EEF754F" w14:textId="77777777" w:rsidR="0016004C" w:rsidRDefault="00833631">
            <w:pPr>
              <w:pStyle w:val="tabel"/>
              <w:spacing w:before="120" w:after="120"/>
              <w:jc w:val="center"/>
            </w:pPr>
            <w:r>
              <w:t>Werkomgeving C</w:t>
            </w:r>
            <w:r>
              <w:br/>
              <w:t>N=30</w:t>
            </w:r>
          </w:p>
        </w:tc>
      </w:tr>
      <w:tr w:rsidR="0016004C" w14:paraId="0A0A868A" w14:textId="77777777">
        <w:tc>
          <w:tcPr>
            <w:tcW w:w="3260" w:type="dxa"/>
          </w:tcPr>
          <w:p w14:paraId="1CF63D4A" w14:textId="77777777" w:rsidR="0016004C" w:rsidRDefault="00833631">
            <w:pPr>
              <w:pStyle w:val="tabel"/>
              <w:spacing w:before="120"/>
              <w:jc w:val="both"/>
            </w:pPr>
            <w:r>
              <w:t xml:space="preserve">Bij kinderen in de kleuterschool </w:t>
            </w:r>
          </w:p>
        </w:tc>
        <w:tc>
          <w:tcPr>
            <w:tcW w:w="1843" w:type="dxa"/>
          </w:tcPr>
          <w:p w14:paraId="2D99F71B" w14:textId="77777777" w:rsidR="0016004C" w:rsidRDefault="0016004C">
            <w:pPr>
              <w:pStyle w:val="tabel"/>
              <w:spacing w:before="120"/>
              <w:ind w:right="742"/>
              <w:jc w:val="right"/>
            </w:pPr>
          </w:p>
        </w:tc>
        <w:tc>
          <w:tcPr>
            <w:tcW w:w="1843" w:type="dxa"/>
          </w:tcPr>
          <w:p w14:paraId="06A99BA2" w14:textId="77777777" w:rsidR="0016004C" w:rsidRDefault="0016004C">
            <w:pPr>
              <w:pStyle w:val="tabel"/>
              <w:spacing w:before="120"/>
              <w:ind w:right="742"/>
              <w:jc w:val="right"/>
            </w:pPr>
          </w:p>
        </w:tc>
        <w:tc>
          <w:tcPr>
            <w:tcW w:w="1843" w:type="dxa"/>
          </w:tcPr>
          <w:p w14:paraId="33C43AA4" w14:textId="77777777" w:rsidR="0016004C" w:rsidRDefault="0016004C">
            <w:pPr>
              <w:pStyle w:val="tabel"/>
              <w:spacing w:before="120"/>
              <w:ind w:right="742"/>
              <w:jc w:val="right"/>
            </w:pPr>
          </w:p>
        </w:tc>
      </w:tr>
      <w:tr w:rsidR="0016004C" w14:paraId="02535354" w14:textId="77777777">
        <w:tc>
          <w:tcPr>
            <w:tcW w:w="3260" w:type="dxa"/>
          </w:tcPr>
          <w:p w14:paraId="50D81142" w14:textId="77777777" w:rsidR="0016004C" w:rsidRDefault="00833631">
            <w:pPr>
              <w:pStyle w:val="tabel"/>
              <w:ind w:left="176" w:hanging="176"/>
              <w:jc w:val="both"/>
            </w:pPr>
            <w:r>
              <w:tab/>
              <w:t>Op vrije schooldagen</w:t>
            </w:r>
          </w:p>
        </w:tc>
        <w:tc>
          <w:tcPr>
            <w:tcW w:w="1843" w:type="dxa"/>
          </w:tcPr>
          <w:p w14:paraId="0C1AE281" w14:textId="77777777" w:rsidR="0016004C" w:rsidRDefault="00833631">
            <w:pPr>
              <w:pStyle w:val="tabel"/>
              <w:ind w:right="742"/>
              <w:jc w:val="right"/>
            </w:pPr>
            <w:r>
              <w:t>50</w:t>
            </w:r>
          </w:p>
        </w:tc>
        <w:tc>
          <w:tcPr>
            <w:tcW w:w="1843" w:type="dxa"/>
          </w:tcPr>
          <w:p w14:paraId="7E7013F3" w14:textId="77777777" w:rsidR="0016004C" w:rsidRDefault="00833631">
            <w:pPr>
              <w:pStyle w:val="tabel"/>
              <w:ind w:right="742"/>
              <w:jc w:val="right"/>
            </w:pPr>
            <w:r>
              <w:t>14</w:t>
            </w:r>
          </w:p>
        </w:tc>
        <w:tc>
          <w:tcPr>
            <w:tcW w:w="1843" w:type="dxa"/>
          </w:tcPr>
          <w:p w14:paraId="2CBA4E1C" w14:textId="77777777" w:rsidR="0016004C" w:rsidRDefault="00833631">
            <w:pPr>
              <w:pStyle w:val="tabel"/>
              <w:ind w:right="742"/>
              <w:jc w:val="right"/>
            </w:pPr>
            <w:r>
              <w:t>25</w:t>
            </w:r>
          </w:p>
        </w:tc>
      </w:tr>
      <w:tr w:rsidR="0016004C" w14:paraId="71BA887F" w14:textId="77777777">
        <w:tc>
          <w:tcPr>
            <w:tcW w:w="3260" w:type="dxa"/>
          </w:tcPr>
          <w:p w14:paraId="51B0781C" w14:textId="77777777" w:rsidR="0016004C" w:rsidRDefault="00833631">
            <w:pPr>
              <w:pStyle w:val="tabel"/>
              <w:ind w:left="176" w:hanging="176"/>
              <w:jc w:val="both"/>
            </w:pPr>
            <w:r>
              <w:tab/>
              <w:t>Tijdens korte schoolvakanties</w:t>
            </w:r>
          </w:p>
        </w:tc>
        <w:tc>
          <w:tcPr>
            <w:tcW w:w="1843" w:type="dxa"/>
          </w:tcPr>
          <w:p w14:paraId="79FCA5A9" w14:textId="77777777" w:rsidR="0016004C" w:rsidRDefault="00833631">
            <w:pPr>
              <w:pStyle w:val="tabel"/>
              <w:ind w:right="742"/>
              <w:jc w:val="right"/>
            </w:pPr>
            <w:r>
              <w:t>62</w:t>
            </w:r>
          </w:p>
        </w:tc>
        <w:tc>
          <w:tcPr>
            <w:tcW w:w="1843" w:type="dxa"/>
          </w:tcPr>
          <w:p w14:paraId="6C6C2CEB" w14:textId="77777777" w:rsidR="0016004C" w:rsidRDefault="00833631">
            <w:pPr>
              <w:pStyle w:val="tabel"/>
              <w:ind w:right="742"/>
              <w:jc w:val="right"/>
            </w:pPr>
            <w:r>
              <w:t>29</w:t>
            </w:r>
          </w:p>
        </w:tc>
        <w:tc>
          <w:tcPr>
            <w:tcW w:w="1843" w:type="dxa"/>
          </w:tcPr>
          <w:p w14:paraId="0D041C33" w14:textId="77777777" w:rsidR="0016004C" w:rsidRDefault="00833631">
            <w:pPr>
              <w:pStyle w:val="tabel"/>
              <w:ind w:right="742"/>
              <w:jc w:val="right"/>
            </w:pPr>
            <w:r>
              <w:t>50</w:t>
            </w:r>
          </w:p>
        </w:tc>
      </w:tr>
      <w:tr w:rsidR="0016004C" w14:paraId="183734BA" w14:textId="77777777">
        <w:tc>
          <w:tcPr>
            <w:tcW w:w="3260" w:type="dxa"/>
          </w:tcPr>
          <w:p w14:paraId="1C136447" w14:textId="77777777" w:rsidR="0016004C" w:rsidRDefault="00833631">
            <w:pPr>
              <w:pStyle w:val="tabel"/>
              <w:ind w:left="176" w:hanging="176"/>
              <w:jc w:val="both"/>
            </w:pPr>
            <w:r>
              <w:tab/>
              <w:t>Tijdens de zomervakantie</w:t>
            </w:r>
          </w:p>
        </w:tc>
        <w:tc>
          <w:tcPr>
            <w:tcW w:w="1843" w:type="dxa"/>
          </w:tcPr>
          <w:p w14:paraId="2EFAC040" w14:textId="77777777" w:rsidR="0016004C" w:rsidRDefault="00833631">
            <w:pPr>
              <w:pStyle w:val="tabel"/>
              <w:ind w:right="742"/>
              <w:jc w:val="right"/>
            </w:pPr>
            <w:r>
              <w:t>62</w:t>
            </w:r>
          </w:p>
        </w:tc>
        <w:tc>
          <w:tcPr>
            <w:tcW w:w="1843" w:type="dxa"/>
          </w:tcPr>
          <w:p w14:paraId="64AE2386" w14:textId="77777777" w:rsidR="0016004C" w:rsidRDefault="00833631">
            <w:pPr>
              <w:pStyle w:val="tabel"/>
              <w:ind w:right="742"/>
              <w:jc w:val="right"/>
            </w:pPr>
            <w:r>
              <w:t>43</w:t>
            </w:r>
          </w:p>
        </w:tc>
        <w:tc>
          <w:tcPr>
            <w:tcW w:w="1843" w:type="dxa"/>
          </w:tcPr>
          <w:p w14:paraId="0795C870" w14:textId="77777777" w:rsidR="0016004C" w:rsidRDefault="00833631">
            <w:pPr>
              <w:pStyle w:val="tabel"/>
              <w:ind w:right="742"/>
              <w:jc w:val="right"/>
            </w:pPr>
            <w:r>
              <w:t>62</w:t>
            </w:r>
          </w:p>
        </w:tc>
      </w:tr>
      <w:tr w:rsidR="0016004C" w14:paraId="05CB0A38" w14:textId="77777777">
        <w:tc>
          <w:tcPr>
            <w:tcW w:w="3260" w:type="dxa"/>
          </w:tcPr>
          <w:p w14:paraId="18EE745A" w14:textId="77777777" w:rsidR="0016004C" w:rsidRDefault="00833631">
            <w:pPr>
              <w:pStyle w:val="tabel"/>
              <w:spacing w:before="120"/>
              <w:jc w:val="both"/>
            </w:pPr>
            <w:r>
              <w:t xml:space="preserve">Bij kinderen in de lagere school </w:t>
            </w:r>
          </w:p>
        </w:tc>
        <w:tc>
          <w:tcPr>
            <w:tcW w:w="1843" w:type="dxa"/>
          </w:tcPr>
          <w:p w14:paraId="0EF25DB1" w14:textId="77777777" w:rsidR="0016004C" w:rsidRDefault="0016004C">
            <w:pPr>
              <w:pStyle w:val="tabel"/>
              <w:spacing w:before="120"/>
              <w:ind w:right="742"/>
              <w:jc w:val="right"/>
            </w:pPr>
          </w:p>
        </w:tc>
        <w:tc>
          <w:tcPr>
            <w:tcW w:w="1843" w:type="dxa"/>
          </w:tcPr>
          <w:p w14:paraId="0300FD3C" w14:textId="77777777" w:rsidR="0016004C" w:rsidRDefault="0016004C">
            <w:pPr>
              <w:pStyle w:val="tabel"/>
              <w:spacing w:before="120"/>
              <w:ind w:right="742"/>
              <w:jc w:val="right"/>
            </w:pPr>
          </w:p>
        </w:tc>
        <w:tc>
          <w:tcPr>
            <w:tcW w:w="1843" w:type="dxa"/>
          </w:tcPr>
          <w:p w14:paraId="57FFA789" w14:textId="77777777" w:rsidR="0016004C" w:rsidRDefault="0016004C">
            <w:pPr>
              <w:pStyle w:val="tabel"/>
              <w:spacing w:before="120"/>
              <w:ind w:right="742"/>
              <w:jc w:val="right"/>
            </w:pPr>
          </w:p>
        </w:tc>
      </w:tr>
      <w:tr w:rsidR="0016004C" w14:paraId="6BBDFA92" w14:textId="77777777">
        <w:tc>
          <w:tcPr>
            <w:tcW w:w="3260" w:type="dxa"/>
          </w:tcPr>
          <w:p w14:paraId="5953A97C" w14:textId="77777777" w:rsidR="0016004C" w:rsidRDefault="00833631">
            <w:pPr>
              <w:pStyle w:val="tabel"/>
              <w:ind w:left="176" w:hanging="176"/>
              <w:jc w:val="both"/>
            </w:pPr>
            <w:r>
              <w:tab/>
              <w:t>Op vrije schooldagen</w:t>
            </w:r>
          </w:p>
        </w:tc>
        <w:tc>
          <w:tcPr>
            <w:tcW w:w="1843" w:type="dxa"/>
          </w:tcPr>
          <w:p w14:paraId="7999DB27" w14:textId="77777777" w:rsidR="0016004C" w:rsidRDefault="00833631">
            <w:pPr>
              <w:pStyle w:val="tabel"/>
              <w:ind w:right="742"/>
              <w:jc w:val="right"/>
            </w:pPr>
            <w:r>
              <w:t>46</w:t>
            </w:r>
          </w:p>
        </w:tc>
        <w:tc>
          <w:tcPr>
            <w:tcW w:w="1843" w:type="dxa"/>
          </w:tcPr>
          <w:p w14:paraId="1E795098" w14:textId="77777777" w:rsidR="0016004C" w:rsidRDefault="00833631">
            <w:pPr>
              <w:pStyle w:val="tabel"/>
              <w:ind w:right="742"/>
              <w:jc w:val="right"/>
            </w:pPr>
            <w:r>
              <w:t>27</w:t>
            </w:r>
          </w:p>
        </w:tc>
        <w:tc>
          <w:tcPr>
            <w:tcW w:w="1843" w:type="dxa"/>
          </w:tcPr>
          <w:p w14:paraId="2F15A093" w14:textId="77777777" w:rsidR="0016004C" w:rsidRDefault="00833631">
            <w:pPr>
              <w:pStyle w:val="tabel"/>
              <w:ind w:right="742"/>
              <w:jc w:val="right"/>
            </w:pPr>
            <w:r>
              <w:t>59</w:t>
            </w:r>
          </w:p>
        </w:tc>
      </w:tr>
      <w:tr w:rsidR="0016004C" w14:paraId="015631D5" w14:textId="77777777">
        <w:tc>
          <w:tcPr>
            <w:tcW w:w="3260" w:type="dxa"/>
          </w:tcPr>
          <w:p w14:paraId="7242A4B4" w14:textId="77777777" w:rsidR="0016004C" w:rsidRDefault="00833631">
            <w:pPr>
              <w:pStyle w:val="tabel"/>
              <w:ind w:left="176" w:hanging="176"/>
              <w:jc w:val="both"/>
            </w:pPr>
            <w:r>
              <w:tab/>
              <w:t>Tijdens korte schoolvakanties</w:t>
            </w:r>
          </w:p>
        </w:tc>
        <w:tc>
          <w:tcPr>
            <w:tcW w:w="1843" w:type="dxa"/>
          </w:tcPr>
          <w:p w14:paraId="01B57C5D" w14:textId="77777777" w:rsidR="0016004C" w:rsidRDefault="00833631">
            <w:pPr>
              <w:pStyle w:val="tabel"/>
              <w:ind w:right="742"/>
              <w:jc w:val="right"/>
            </w:pPr>
            <w:r>
              <w:t>61</w:t>
            </w:r>
          </w:p>
        </w:tc>
        <w:tc>
          <w:tcPr>
            <w:tcW w:w="1843" w:type="dxa"/>
          </w:tcPr>
          <w:p w14:paraId="2A70AFB6" w14:textId="77777777" w:rsidR="0016004C" w:rsidRDefault="00833631">
            <w:pPr>
              <w:pStyle w:val="tabel"/>
              <w:ind w:right="742"/>
              <w:jc w:val="right"/>
            </w:pPr>
            <w:r>
              <w:t>27</w:t>
            </w:r>
          </w:p>
        </w:tc>
        <w:tc>
          <w:tcPr>
            <w:tcW w:w="1843" w:type="dxa"/>
          </w:tcPr>
          <w:p w14:paraId="4011AE3D" w14:textId="77777777" w:rsidR="0016004C" w:rsidRDefault="00833631">
            <w:pPr>
              <w:pStyle w:val="tabel"/>
              <w:ind w:right="742"/>
              <w:jc w:val="right"/>
            </w:pPr>
            <w:r>
              <w:t>59</w:t>
            </w:r>
          </w:p>
        </w:tc>
      </w:tr>
      <w:tr w:rsidR="0016004C" w14:paraId="74D9CDFD" w14:textId="77777777">
        <w:tc>
          <w:tcPr>
            <w:tcW w:w="3260" w:type="dxa"/>
          </w:tcPr>
          <w:p w14:paraId="62C2596C" w14:textId="77777777" w:rsidR="0016004C" w:rsidRDefault="00833631">
            <w:pPr>
              <w:pStyle w:val="tabel"/>
              <w:ind w:left="176" w:hanging="176"/>
              <w:jc w:val="both"/>
            </w:pPr>
            <w:r>
              <w:tab/>
              <w:t>Tijdens de zomervakantie</w:t>
            </w:r>
          </w:p>
        </w:tc>
        <w:tc>
          <w:tcPr>
            <w:tcW w:w="1843" w:type="dxa"/>
          </w:tcPr>
          <w:p w14:paraId="54ED620B" w14:textId="77777777" w:rsidR="0016004C" w:rsidRDefault="00833631">
            <w:pPr>
              <w:pStyle w:val="tabel"/>
              <w:ind w:right="742"/>
              <w:jc w:val="right"/>
            </w:pPr>
            <w:r>
              <w:t>85</w:t>
            </w:r>
          </w:p>
        </w:tc>
        <w:tc>
          <w:tcPr>
            <w:tcW w:w="1843" w:type="dxa"/>
          </w:tcPr>
          <w:p w14:paraId="31D7352F" w14:textId="77777777" w:rsidR="0016004C" w:rsidRDefault="00833631">
            <w:pPr>
              <w:pStyle w:val="tabel"/>
              <w:ind w:right="742"/>
              <w:jc w:val="right"/>
            </w:pPr>
            <w:r>
              <w:t>54</w:t>
            </w:r>
          </w:p>
        </w:tc>
        <w:tc>
          <w:tcPr>
            <w:tcW w:w="1843" w:type="dxa"/>
          </w:tcPr>
          <w:p w14:paraId="28202936" w14:textId="77777777" w:rsidR="0016004C" w:rsidRDefault="00833631">
            <w:pPr>
              <w:pStyle w:val="tabel"/>
              <w:ind w:right="742"/>
              <w:jc w:val="right"/>
            </w:pPr>
            <w:r>
              <w:t>77</w:t>
            </w:r>
          </w:p>
        </w:tc>
      </w:tr>
      <w:tr w:rsidR="0016004C" w14:paraId="0B343319" w14:textId="77777777">
        <w:tc>
          <w:tcPr>
            <w:tcW w:w="3260" w:type="dxa"/>
          </w:tcPr>
          <w:p w14:paraId="62C046CA" w14:textId="77777777" w:rsidR="0016004C" w:rsidRDefault="00833631">
            <w:pPr>
              <w:pStyle w:val="tabel"/>
              <w:spacing w:before="120"/>
              <w:jc w:val="both"/>
            </w:pPr>
            <w:r>
              <w:t xml:space="preserve">Bij kinderen van 12 tot 16 jaar </w:t>
            </w:r>
          </w:p>
        </w:tc>
        <w:tc>
          <w:tcPr>
            <w:tcW w:w="1843" w:type="dxa"/>
          </w:tcPr>
          <w:p w14:paraId="0568922C" w14:textId="77777777" w:rsidR="0016004C" w:rsidRDefault="0016004C">
            <w:pPr>
              <w:pStyle w:val="tabel"/>
              <w:spacing w:before="120"/>
              <w:ind w:right="742"/>
              <w:jc w:val="right"/>
            </w:pPr>
          </w:p>
        </w:tc>
        <w:tc>
          <w:tcPr>
            <w:tcW w:w="1843" w:type="dxa"/>
          </w:tcPr>
          <w:p w14:paraId="17BC4CD9" w14:textId="77777777" w:rsidR="0016004C" w:rsidRDefault="0016004C">
            <w:pPr>
              <w:pStyle w:val="tabel"/>
              <w:spacing w:before="120"/>
              <w:ind w:right="742"/>
              <w:jc w:val="right"/>
            </w:pPr>
          </w:p>
        </w:tc>
        <w:tc>
          <w:tcPr>
            <w:tcW w:w="1843" w:type="dxa"/>
          </w:tcPr>
          <w:p w14:paraId="2DDCD06A" w14:textId="77777777" w:rsidR="0016004C" w:rsidRDefault="0016004C">
            <w:pPr>
              <w:pStyle w:val="tabel"/>
              <w:spacing w:before="120"/>
              <w:ind w:right="742"/>
              <w:jc w:val="right"/>
            </w:pPr>
          </w:p>
        </w:tc>
      </w:tr>
      <w:tr w:rsidR="0016004C" w14:paraId="53B7EBEE" w14:textId="77777777">
        <w:tc>
          <w:tcPr>
            <w:tcW w:w="3260" w:type="dxa"/>
          </w:tcPr>
          <w:p w14:paraId="6C990F96" w14:textId="77777777" w:rsidR="0016004C" w:rsidRDefault="00833631">
            <w:pPr>
              <w:pStyle w:val="tabel"/>
              <w:ind w:left="176" w:hanging="176"/>
              <w:jc w:val="both"/>
            </w:pPr>
            <w:r>
              <w:tab/>
              <w:t>Op vrije schooldagen</w:t>
            </w:r>
          </w:p>
        </w:tc>
        <w:tc>
          <w:tcPr>
            <w:tcW w:w="1843" w:type="dxa"/>
          </w:tcPr>
          <w:p w14:paraId="46F7CE99" w14:textId="77777777" w:rsidR="0016004C" w:rsidRDefault="00833631">
            <w:pPr>
              <w:pStyle w:val="tabel"/>
              <w:ind w:right="742"/>
              <w:jc w:val="right"/>
            </w:pPr>
            <w:r>
              <w:t>20</w:t>
            </w:r>
          </w:p>
        </w:tc>
        <w:tc>
          <w:tcPr>
            <w:tcW w:w="1843" w:type="dxa"/>
          </w:tcPr>
          <w:p w14:paraId="2BBDAD02" w14:textId="77777777" w:rsidR="0016004C" w:rsidRDefault="00833631">
            <w:pPr>
              <w:pStyle w:val="tabel"/>
              <w:ind w:right="742"/>
              <w:jc w:val="right"/>
            </w:pPr>
            <w:r>
              <w:t>0</w:t>
            </w:r>
          </w:p>
        </w:tc>
        <w:tc>
          <w:tcPr>
            <w:tcW w:w="1843" w:type="dxa"/>
          </w:tcPr>
          <w:p w14:paraId="26A2EF02" w14:textId="77777777" w:rsidR="0016004C" w:rsidRDefault="00833631">
            <w:pPr>
              <w:pStyle w:val="tabel"/>
              <w:ind w:right="742"/>
              <w:jc w:val="right"/>
            </w:pPr>
            <w:r>
              <w:t>50</w:t>
            </w:r>
          </w:p>
        </w:tc>
      </w:tr>
      <w:tr w:rsidR="0016004C" w14:paraId="72CEEB45" w14:textId="77777777">
        <w:tc>
          <w:tcPr>
            <w:tcW w:w="3260" w:type="dxa"/>
          </w:tcPr>
          <w:p w14:paraId="51E2D8E2" w14:textId="77777777" w:rsidR="0016004C" w:rsidRDefault="00833631">
            <w:pPr>
              <w:pStyle w:val="tabel"/>
              <w:ind w:left="176" w:hanging="176"/>
              <w:jc w:val="both"/>
            </w:pPr>
            <w:r>
              <w:tab/>
              <w:t>Tijdens korte schoolvakanties</w:t>
            </w:r>
          </w:p>
        </w:tc>
        <w:tc>
          <w:tcPr>
            <w:tcW w:w="1843" w:type="dxa"/>
          </w:tcPr>
          <w:p w14:paraId="06A744A0" w14:textId="77777777" w:rsidR="0016004C" w:rsidRDefault="00833631">
            <w:pPr>
              <w:pStyle w:val="tabel"/>
              <w:ind w:right="742"/>
              <w:jc w:val="right"/>
            </w:pPr>
            <w:r>
              <w:t>60</w:t>
            </w:r>
          </w:p>
        </w:tc>
        <w:tc>
          <w:tcPr>
            <w:tcW w:w="1843" w:type="dxa"/>
          </w:tcPr>
          <w:p w14:paraId="5A005E87" w14:textId="77777777" w:rsidR="0016004C" w:rsidRDefault="00833631">
            <w:pPr>
              <w:pStyle w:val="tabel"/>
              <w:ind w:right="742"/>
              <w:jc w:val="right"/>
            </w:pPr>
            <w:r>
              <w:t>0</w:t>
            </w:r>
          </w:p>
        </w:tc>
        <w:tc>
          <w:tcPr>
            <w:tcW w:w="1843" w:type="dxa"/>
          </w:tcPr>
          <w:p w14:paraId="5B3747EB" w14:textId="77777777" w:rsidR="0016004C" w:rsidRDefault="00833631">
            <w:pPr>
              <w:pStyle w:val="tabel"/>
              <w:ind w:right="742"/>
              <w:jc w:val="right"/>
            </w:pPr>
            <w:r>
              <w:t>75</w:t>
            </w:r>
          </w:p>
        </w:tc>
      </w:tr>
      <w:tr w:rsidR="0016004C" w14:paraId="4EE05365" w14:textId="77777777">
        <w:tc>
          <w:tcPr>
            <w:tcW w:w="3260" w:type="dxa"/>
            <w:tcBorders>
              <w:bottom w:val="single" w:sz="4" w:space="0" w:color="auto"/>
            </w:tcBorders>
          </w:tcPr>
          <w:p w14:paraId="07249B4C" w14:textId="77777777" w:rsidR="0016004C" w:rsidRDefault="00833631">
            <w:pPr>
              <w:pStyle w:val="tabel"/>
              <w:ind w:left="176" w:hanging="176"/>
              <w:jc w:val="both"/>
            </w:pPr>
            <w:r>
              <w:tab/>
              <w:t>Tijdens de zomervakantie</w:t>
            </w:r>
          </w:p>
        </w:tc>
        <w:tc>
          <w:tcPr>
            <w:tcW w:w="1843" w:type="dxa"/>
            <w:tcBorders>
              <w:bottom w:val="single" w:sz="4" w:space="0" w:color="auto"/>
            </w:tcBorders>
          </w:tcPr>
          <w:p w14:paraId="2266755F" w14:textId="77777777" w:rsidR="0016004C" w:rsidRDefault="00833631">
            <w:pPr>
              <w:pStyle w:val="tabel"/>
              <w:spacing w:after="120"/>
              <w:ind w:right="742"/>
              <w:jc w:val="right"/>
            </w:pPr>
            <w:r>
              <w:t>100</w:t>
            </w:r>
          </w:p>
        </w:tc>
        <w:tc>
          <w:tcPr>
            <w:tcW w:w="1843" w:type="dxa"/>
            <w:tcBorders>
              <w:bottom w:val="single" w:sz="4" w:space="0" w:color="auto"/>
            </w:tcBorders>
          </w:tcPr>
          <w:p w14:paraId="4FB19148" w14:textId="77777777" w:rsidR="0016004C" w:rsidRDefault="00833631">
            <w:pPr>
              <w:pStyle w:val="tabel"/>
              <w:spacing w:after="120"/>
              <w:ind w:right="742"/>
              <w:jc w:val="right"/>
            </w:pPr>
            <w:r>
              <w:t>0</w:t>
            </w:r>
          </w:p>
        </w:tc>
        <w:tc>
          <w:tcPr>
            <w:tcW w:w="1843" w:type="dxa"/>
            <w:tcBorders>
              <w:bottom w:val="single" w:sz="4" w:space="0" w:color="auto"/>
            </w:tcBorders>
          </w:tcPr>
          <w:p w14:paraId="6A1F53D7" w14:textId="77777777" w:rsidR="0016004C" w:rsidRDefault="00833631">
            <w:pPr>
              <w:pStyle w:val="tabel"/>
              <w:spacing w:after="120"/>
              <w:ind w:right="742"/>
              <w:jc w:val="right"/>
            </w:pPr>
            <w:r>
              <w:t>50</w:t>
            </w:r>
          </w:p>
        </w:tc>
      </w:tr>
    </w:tbl>
    <w:p w14:paraId="0EEC1FF0" w14:textId="77777777" w:rsidR="0016004C" w:rsidRDefault="00833631">
      <w:pPr>
        <w:pStyle w:val="Kop3"/>
        <w:ind w:left="567" w:hanging="567"/>
      </w:pPr>
      <w:r>
        <w:t>6.2</w:t>
      </w:r>
      <w:r>
        <w:tab/>
        <w:t xml:space="preserve">Voorkeur voor diverse formules van </w:t>
      </w:r>
      <w:proofErr w:type="spellStart"/>
      <w:r>
        <w:t>bedrijfsgerelateerde</w:t>
      </w:r>
      <w:proofErr w:type="spellEnd"/>
      <w:r>
        <w:t xml:space="preserve"> opvang tijdens vakantieperiodes</w:t>
      </w:r>
    </w:p>
    <w:p w14:paraId="1391F04A" w14:textId="77777777" w:rsidR="0016004C" w:rsidRDefault="00833631">
      <w:r>
        <w:t>Heel wat ouders zien ook voor de vakantieproblemen voor het bedrijf een rol weggelegd (tabel 2.20). We maken opnieuw onderscheid tussen de vier schoolsi</w:t>
      </w:r>
      <w:r>
        <w:softHyphen/>
        <w:t xml:space="preserve">tuaties. </w:t>
      </w:r>
    </w:p>
    <w:p w14:paraId="60BBFFE7" w14:textId="77777777" w:rsidR="0016004C" w:rsidRDefault="00833631">
      <w:pPr>
        <w:pStyle w:val="Standaardinspringing"/>
      </w:pPr>
      <w:r>
        <w:t>Voor niet-schoolgaande kinderen blijkt in tegenstelling tot de opvang bij ziekte opvang door het bedrijf zelf tijdens de schoolvakanties opnieuw een aantrekkelijk initiatief te vormen voor de ouders. Daarnaast ziet men ook dat het flexibiliseren van het verlof (familiaal verlof, onbetaald verlof) als goede oplossing wordt gezien. Het afhuren van plaatsen in bestaande voorzieningen wordt minder ver</w:t>
      </w:r>
      <w:r>
        <w:softHyphen/>
        <w:t xml:space="preserve">kozen. </w:t>
      </w:r>
    </w:p>
    <w:p w14:paraId="27552387" w14:textId="77777777" w:rsidR="0016004C" w:rsidRDefault="00833631">
      <w:pPr>
        <w:pStyle w:val="Kop7"/>
      </w:pPr>
      <w:r>
        <w:rPr>
          <w:b/>
        </w:rPr>
        <w:lastRenderedPageBreak/>
        <w:t>Tabel 2.</w:t>
      </w:r>
      <w:r>
        <w:rPr>
          <w:b/>
        </w:rPr>
        <w:fldChar w:fldCharType="begin"/>
      </w:r>
      <w:r>
        <w:rPr>
          <w:b/>
        </w:rPr>
        <w:instrText xml:space="preserve"> SEQ tabel \* MERGEFORMAT </w:instrText>
      </w:r>
      <w:r>
        <w:rPr>
          <w:b/>
        </w:rPr>
        <w:fldChar w:fldCharType="separate"/>
      </w:r>
      <w:r>
        <w:rPr>
          <w:b/>
          <w:noProof/>
        </w:rPr>
        <w:t>21</w:t>
      </w:r>
      <w:r>
        <w:rPr>
          <w:b/>
        </w:rPr>
        <w:fldChar w:fldCharType="end"/>
      </w:r>
      <w:r>
        <w:tab/>
        <w:t xml:space="preserve">Voorkeur voor de diverse formules van </w:t>
      </w:r>
      <w:proofErr w:type="spellStart"/>
      <w:r>
        <w:t>bedrijfsgerelateerde</w:t>
      </w:r>
      <w:proofErr w:type="spellEnd"/>
      <w:r>
        <w:t xml:space="preserve"> opvang voor niet-school</w:t>
      </w:r>
      <w:r>
        <w:softHyphen/>
        <w:t>gaande kinderen tijdens vakantieperiodes (in %)</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4F64C6A9" w14:textId="77777777">
        <w:tc>
          <w:tcPr>
            <w:tcW w:w="3260" w:type="dxa"/>
            <w:tcBorders>
              <w:top w:val="single" w:sz="4" w:space="0" w:color="auto"/>
              <w:bottom w:val="single" w:sz="4" w:space="0" w:color="auto"/>
            </w:tcBorders>
          </w:tcPr>
          <w:p w14:paraId="0840A705" w14:textId="77777777" w:rsidR="0016004C" w:rsidRDefault="0016004C">
            <w:pPr>
              <w:pStyle w:val="tabel"/>
              <w:spacing w:before="120" w:after="120"/>
            </w:pPr>
          </w:p>
        </w:tc>
        <w:tc>
          <w:tcPr>
            <w:tcW w:w="1843" w:type="dxa"/>
            <w:tcBorders>
              <w:top w:val="single" w:sz="4" w:space="0" w:color="auto"/>
              <w:bottom w:val="single" w:sz="4" w:space="0" w:color="auto"/>
            </w:tcBorders>
          </w:tcPr>
          <w:p w14:paraId="33542E67" w14:textId="77777777" w:rsidR="0016004C" w:rsidRDefault="00833631">
            <w:pPr>
              <w:pStyle w:val="tabel"/>
              <w:spacing w:before="120" w:after="120"/>
              <w:jc w:val="center"/>
            </w:pPr>
            <w:r>
              <w:t>Werkomgeving A</w:t>
            </w:r>
            <w:r>
              <w:br/>
              <w:t>N=13</w:t>
            </w:r>
          </w:p>
        </w:tc>
        <w:tc>
          <w:tcPr>
            <w:tcW w:w="1843" w:type="dxa"/>
            <w:tcBorders>
              <w:top w:val="single" w:sz="4" w:space="0" w:color="auto"/>
              <w:bottom w:val="single" w:sz="4" w:space="0" w:color="auto"/>
            </w:tcBorders>
          </w:tcPr>
          <w:p w14:paraId="3F84F91D" w14:textId="77777777" w:rsidR="0016004C" w:rsidRDefault="00833631">
            <w:pPr>
              <w:pStyle w:val="tabel"/>
              <w:spacing w:before="120" w:after="120"/>
              <w:jc w:val="center"/>
            </w:pPr>
            <w:r>
              <w:t>Werkomgeving B</w:t>
            </w:r>
            <w:r>
              <w:br/>
              <w:t>N=6</w:t>
            </w:r>
          </w:p>
        </w:tc>
        <w:tc>
          <w:tcPr>
            <w:tcW w:w="1843" w:type="dxa"/>
            <w:tcBorders>
              <w:top w:val="single" w:sz="4" w:space="0" w:color="auto"/>
              <w:bottom w:val="single" w:sz="4" w:space="0" w:color="auto"/>
            </w:tcBorders>
          </w:tcPr>
          <w:p w14:paraId="6B55A340" w14:textId="77777777" w:rsidR="0016004C" w:rsidRDefault="00833631">
            <w:pPr>
              <w:pStyle w:val="tabel"/>
              <w:spacing w:before="120" w:after="120"/>
              <w:jc w:val="center"/>
            </w:pPr>
            <w:r>
              <w:t>Werkomgeving C</w:t>
            </w:r>
            <w:r>
              <w:br/>
              <w:t>N=20</w:t>
            </w:r>
          </w:p>
        </w:tc>
      </w:tr>
      <w:tr w:rsidR="0016004C" w14:paraId="4939EF7F" w14:textId="77777777">
        <w:tc>
          <w:tcPr>
            <w:tcW w:w="3260" w:type="dxa"/>
          </w:tcPr>
          <w:p w14:paraId="68261756" w14:textId="77777777" w:rsidR="0016004C" w:rsidRDefault="00833631">
            <w:pPr>
              <w:pStyle w:val="tabel"/>
              <w:spacing w:before="120"/>
            </w:pPr>
            <w:r>
              <w:t>Opvang tijdens vakantieperiodes in het bedrijf zelf</w:t>
            </w:r>
          </w:p>
        </w:tc>
        <w:tc>
          <w:tcPr>
            <w:tcW w:w="1843" w:type="dxa"/>
          </w:tcPr>
          <w:p w14:paraId="185A2532" w14:textId="77777777" w:rsidR="0016004C" w:rsidRDefault="00833631">
            <w:pPr>
              <w:pStyle w:val="tabel"/>
              <w:spacing w:before="120"/>
              <w:ind w:right="742"/>
              <w:jc w:val="right"/>
            </w:pPr>
            <w:r>
              <w:br/>
              <w:t>80</w:t>
            </w:r>
          </w:p>
        </w:tc>
        <w:tc>
          <w:tcPr>
            <w:tcW w:w="1843" w:type="dxa"/>
          </w:tcPr>
          <w:p w14:paraId="5551B8AB" w14:textId="77777777" w:rsidR="0016004C" w:rsidRDefault="00833631">
            <w:pPr>
              <w:pStyle w:val="tabel"/>
              <w:spacing w:before="120"/>
              <w:ind w:right="742"/>
              <w:jc w:val="right"/>
            </w:pPr>
            <w:r>
              <w:br/>
              <w:t>67</w:t>
            </w:r>
          </w:p>
        </w:tc>
        <w:tc>
          <w:tcPr>
            <w:tcW w:w="1843" w:type="dxa"/>
          </w:tcPr>
          <w:p w14:paraId="3B26593B" w14:textId="77777777" w:rsidR="0016004C" w:rsidRDefault="00833631">
            <w:pPr>
              <w:pStyle w:val="tabel"/>
              <w:spacing w:before="120"/>
              <w:ind w:right="742"/>
              <w:jc w:val="right"/>
            </w:pPr>
            <w:r>
              <w:br/>
              <w:t>62</w:t>
            </w:r>
          </w:p>
        </w:tc>
      </w:tr>
      <w:tr w:rsidR="0016004C" w14:paraId="54D3B840" w14:textId="77777777">
        <w:tc>
          <w:tcPr>
            <w:tcW w:w="3260" w:type="dxa"/>
          </w:tcPr>
          <w:p w14:paraId="4EA5A46B" w14:textId="77777777" w:rsidR="0016004C" w:rsidRDefault="00833631">
            <w:pPr>
              <w:pStyle w:val="tabel"/>
            </w:pPr>
            <w:r>
              <w:t>Het bedrijf huurt plaatsen af in bestaande opvangvoorzieningen</w:t>
            </w:r>
          </w:p>
        </w:tc>
        <w:tc>
          <w:tcPr>
            <w:tcW w:w="1843" w:type="dxa"/>
          </w:tcPr>
          <w:p w14:paraId="43A16913" w14:textId="77777777" w:rsidR="0016004C" w:rsidRDefault="00833631">
            <w:pPr>
              <w:pStyle w:val="tabel"/>
              <w:ind w:right="742"/>
              <w:jc w:val="right"/>
            </w:pPr>
            <w:r>
              <w:br/>
              <w:t>10</w:t>
            </w:r>
          </w:p>
        </w:tc>
        <w:tc>
          <w:tcPr>
            <w:tcW w:w="1843" w:type="dxa"/>
          </w:tcPr>
          <w:p w14:paraId="2248CD54" w14:textId="77777777" w:rsidR="0016004C" w:rsidRDefault="00833631">
            <w:pPr>
              <w:pStyle w:val="tabel"/>
              <w:ind w:right="742"/>
              <w:jc w:val="right"/>
            </w:pPr>
            <w:r>
              <w:br/>
              <w:t>50</w:t>
            </w:r>
          </w:p>
        </w:tc>
        <w:tc>
          <w:tcPr>
            <w:tcW w:w="1843" w:type="dxa"/>
          </w:tcPr>
          <w:p w14:paraId="5DF9D7AC" w14:textId="77777777" w:rsidR="0016004C" w:rsidRDefault="00833631">
            <w:pPr>
              <w:pStyle w:val="tabel"/>
              <w:ind w:right="742"/>
              <w:jc w:val="right"/>
            </w:pPr>
            <w:r>
              <w:br/>
              <w:t>43</w:t>
            </w:r>
          </w:p>
        </w:tc>
      </w:tr>
      <w:tr w:rsidR="0016004C" w14:paraId="2FFD7D8D" w14:textId="77777777">
        <w:tc>
          <w:tcPr>
            <w:tcW w:w="3260" w:type="dxa"/>
          </w:tcPr>
          <w:p w14:paraId="59505620" w14:textId="77777777" w:rsidR="0016004C" w:rsidRDefault="00833631">
            <w:pPr>
              <w:pStyle w:val="tabel"/>
            </w:pPr>
            <w:r>
              <w:t xml:space="preserve">Een soepele regeling van de vakantiedagen </w:t>
            </w:r>
          </w:p>
        </w:tc>
        <w:tc>
          <w:tcPr>
            <w:tcW w:w="1843" w:type="dxa"/>
          </w:tcPr>
          <w:p w14:paraId="7A04F285" w14:textId="77777777" w:rsidR="0016004C" w:rsidRDefault="00833631">
            <w:pPr>
              <w:pStyle w:val="tabel"/>
              <w:ind w:right="742"/>
              <w:jc w:val="right"/>
            </w:pPr>
            <w:r>
              <w:br/>
              <w:t>80</w:t>
            </w:r>
          </w:p>
        </w:tc>
        <w:tc>
          <w:tcPr>
            <w:tcW w:w="1843" w:type="dxa"/>
          </w:tcPr>
          <w:p w14:paraId="2AD8E3E9" w14:textId="77777777" w:rsidR="0016004C" w:rsidRDefault="00833631">
            <w:pPr>
              <w:pStyle w:val="tabel"/>
              <w:ind w:right="742"/>
              <w:jc w:val="right"/>
            </w:pPr>
            <w:r>
              <w:br/>
              <w:t>33</w:t>
            </w:r>
          </w:p>
        </w:tc>
        <w:tc>
          <w:tcPr>
            <w:tcW w:w="1843" w:type="dxa"/>
          </w:tcPr>
          <w:p w14:paraId="5DAC2467" w14:textId="77777777" w:rsidR="0016004C" w:rsidRDefault="00833631">
            <w:pPr>
              <w:pStyle w:val="tabel"/>
              <w:ind w:right="742"/>
              <w:jc w:val="right"/>
            </w:pPr>
            <w:r>
              <w:br/>
              <w:t>71</w:t>
            </w:r>
          </w:p>
        </w:tc>
      </w:tr>
      <w:tr w:rsidR="0016004C" w14:paraId="646E67C8" w14:textId="77777777">
        <w:tc>
          <w:tcPr>
            <w:tcW w:w="3260" w:type="dxa"/>
          </w:tcPr>
          <w:p w14:paraId="2AC666E9" w14:textId="77777777" w:rsidR="0016004C" w:rsidRDefault="00833631">
            <w:pPr>
              <w:pStyle w:val="tabel"/>
            </w:pPr>
            <w:r>
              <w:t xml:space="preserve">Een soepele regeling van het familiaal verlof </w:t>
            </w:r>
          </w:p>
        </w:tc>
        <w:tc>
          <w:tcPr>
            <w:tcW w:w="1843" w:type="dxa"/>
          </w:tcPr>
          <w:p w14:paraId="1866C693" w14:textId="77777777" w:rsidR="0016004C" w:rsidRDefault="00833631">
            <w:pPr>
              <w:pStyle w:val="tabel"/>
              <w:ind w:right="742"/>
              <w:jc w:val="right"/>
            </w:pPr>
            <w:r>
              <w:br/>
              <w:t>60</w:t>
            </w:r>
          </w:p>
        </w:tc>
        <w:tc>
          <w:tcPr>
            <w:tcW w:w="1843" w:type="dxa"/>
          </w:tcPr>
          <w:p w14:paraId="39DCA548" w14:textId="77777777" w:rsidR="0016004C" w:rsidRDefault="00833631">
            <w:pPr>
              <w:pStyle w:val="tabel"/>
              <w:ind w:right="742"/>
              <w:jc w:val="right"/>
            </w:pPr>
            <w:r>
              <w:br/>
              <w:t>67</w:t>
            </w:r>
          </w:p>
        </w:tc>
        <w:tc>
          <w:tcPr>
            <w:tcW w:w="1843" w:type="dxa"/>
          </w:tcPr>
          <w:p w14:paraId="60BD979E" w14:textId="77777777" w:rsidR="0016004C" w:rsidRDefault="00833631">
            <w:pPr>
              <w:pStyle w:val="tabel"/>
              <w:ind w:right="742"/>
              <w:jc w:val="right"/>
            </w:pPr>
            <w:r>
              <w:br/>
              <w:t>72</w:t>
            </w:r>
          </w:p>
        </w:tc>
      </w:tr>
      <w:tr w:rsidR="0016004C" w14:paraId="05FD7473" w14:textId="77777777">
        <w:tc>
          <w:tcPr>
            <w:tcW w:w="3260" w:type="dxa"/>
            <w:tcBorders>
              <w:bottom w:val="single" w:sz="4" w:space="0" w:color="auto"/>
            </w:tcBorders>
          </w:tcPr>
          <w:p w14:paraId="7A904642" w14:textId="77777777" w:rsidR="0016004C" w:rsidRDefault="00833631">
            <w:pPr>
              <w:pStyle w:val="tabel"/>
              <w:spacing w:after="120"/>
            </w:pPr>
            <w:r>
              <w:t>Een soepele regeling van het onbetaald verlof</w:t>
            </w:r>
          </w:p>
        </w:tc>
        <w:tc>
          <w:tcPr>
            <w:tcW w:w="1843" w:type="dxa"/>
            <w:tcBorders>
              <w:bottom w:val="single" w:sz="4" w:space="0" w:color="auto"/>
            </w:tcBorders>
          </w:tcPr>
          <w:p w14:paraId="0BE453AE" w14:textId="77777777" w:rsidR="0016004C" w:rsidRDefault="00833631">
            <w:pPr>
              <w:pStyle w:val="tabel"/>
              <w:spacing w:after="120"/>
              <w:ind w:right="742"/>
              <w:jc w:val="right"/>
            </w:pPr>
            <w:r>
              <w:br/>
              <w:t>60</w:t>
            </w:r>
          </w:p>
        </w:tc>
        <w:tc>
          <w:tcPr>
            <w:tcW w:w="1843" w:type="dxa"/>
            <w:tcBorders>
              <w:bottom w:val="single" w:sz="4" w:space="0" w:color="auto"/>
            </w:tcBorders>
          </w:tcPr>
          <w:p w14:paraId="516AFDDF" w14:textId="77777777" w:rsidR="0016004C" w:rsidRDefault="00833631">
            <w:pPr>
              <w:pStyle w:val="tabel"/>
              <w:spacing w:after="120"/>
              <w:ind w:right="742"/>
              <w:jc w:val="right"/>
            </w:pPr>
            <w:r>
              <w:br/>
              <w:t>67</w:t>
            </w:r>
          </w:p>
        </w:tc>
        <w:tc>
          <w:tcPr>
            <w:tcW w:w="1843" w:type="dxa"/>
            <w:tcBorders>
              <w:bottom w:val="single" w:sz="4" w:space="0" w:color="auto"/>
            </w:tcBorders>
          </w:tcPr>
          <w:p w14:paraId="109A2EAE" w14:textId="77777777" w:rsidR="0016004C" w:rsidRDefault="00833631">
            <w:pPr>
              <w:pStyle w:val="tabel"/>
              <w:spacing w:after="120"/>
              <w:ind w:right="742"/>
              <w:jc w:val="right"/>
            </w:pPr>
            <w:r>
              <w:br/>
              <w:t>14</w:t>
            </w:r>
          </w:p>
        </w:tc>
      </w:tr>
    </w:tbl>
    <w:p w14:paraId="67690BD5" w14:textId="77777777" w:rsidR="0016004C" w:rsidRDefault="00833631">
      <w:pPr>
        <w:spacing w:before="480"/>
      </w:pPr>
      <w:r>
        <w:t>Ook voor de kleuterschoolkinderen (tabel 2.21) prefereren de ouders opvang tij</w:t>
      </w:r>
      <w:r>
        <w:softHyphen/>
        <w:t>dens vakantiedagen in het bedrijf zelf boven een soepele regeling van de vakan</w:t>
      </w:r>
      <w:r>
        <w:softHyphen/>
        <w:t xml:space="preserve">tiedagen of het aanbieden van meer familiaal verlof. </w:t>
      </w:r>
    </w:p>
    <w:p w14:paraId="43F7E317" w14:textId="77777777" w:rsidR="0016004C" w:rsidRDefault="00833631">
      <w:pPr>
        <w:pStyle w:val="Kop7"/>
      </w:pPr>
      <w:r>
        <w:rPr>
          <w:b/>
        </w:rPr>
        <w:t>Tabel 2.</w:t>
      </w:r>
      <w:r>
        <w:rPr>
          <w:b/>
        </w:rPr>
        <w:fldChar w:fldCharType="begin"/>
      </w:r>
      <w:r>
        <w:rPr>
          <w:b/>
        </w:rPr>
        <w:instrText xml:space="preserve"> SEQ tabel \* MERGEFORMAT </w:instrText>
      </w:r>
      <w:r>
        <w:rPr>
          <w:b/>
        </w:rPr>
        <w:fldChar w:fldCharType="separate"/>
      </w:r>
      <w:r>
        <w:rPr>
          <w:b/>
          <w:noProof/>
        </w:rPr>
        <w:t>22</w:t>
      </w:r>
      <w:r>
        <w:rPr>
          <w:b/>
        </w:rPr>
        <w:fldChar w:fldCharType="end"/>
      </w:r>
      <w:r>
        <w:tab/>
        <w:t xml:space="preserve">Voorkeur voor de diverse formules van </w:t>
      </w:r>
      <w:proofErr w:type="spellStart"/>
      <w:r>
        <w:t>bedrijfsgerelateerde</w:t>
      </w:r>
      <w:proofErr w:type="spellEnd"/>
      <w:r>
        <w:t xml:space="preserve"> opvang voor kinderen in de kleuterschool tijdens vakantieperiodes (in %)</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58796A4D" w14:textId="77777777">
        <w:tc>
          <w:tcPr>
            <w:tcW w:w="3260" w:type="dxa"/>
            <w:tcBorders>
              <w:top w:val="single" w:sz="4" w:space="0" w:color="auto"/>
              <w:bottom w:val="single" w:sz="4" w:space="0" w:color="auto"/>
            </w:tcBorders>
          </w:tcPr>
          <w:p w14:paraId="17CFB4BC" w14:textId="77777777" w:rsidR="0016004C" w:rsidRDefault="0016004C">
            <w:pPr>
              <w:pStyle w:val="tabel"/>
              <w:spacing w:before="120" w:after="120"/>
            </w:pPr>
          </w:p>
        </w:tc>
        <w:tc>
          <w:tcPr>
            <w:tcW w:w="1843" w:type="dxa"/>
            <w:tcBorders>
              <w:top w:val="single" w:sz="4" w:space="0" w:color="auto"/>
              <w:bottom w:val="single" w:sz="4" w:space="0" w:color="auto"/>
            </w:tcBorders>
          </w:tcPr>
          <w:p w14:paraId="16555FCC" w14:textId="77777777" w:rsidR="0016004C" w:rsidRDefault="00833631">
            <w:pPr>
              <w:pStyle w:val="tabel"/>
              <w:spacing w:before="120" w:after="120"/>
              <w:jc w:val="center"/>
            </w:pPr>
            <w:r>
              <w:t>Werkomgeving A</w:t>
            </w:r>
            <w:r>
              <w:br/>
              <w:t>N=10</w:t>
            </w:r>
          </w:p>
        </w:tc>
        <w:tc>
          <w:tcPr>
            <w:tcW w:w="1843" w:type="dxa"/>
            <w:tcBorders>
              <w:top w:val="single" w:sz="4" w:space="0" w:color="auto"/>
              <w:bottom w:val="single" w:sz="4" w:space="0" w:color="auto"/>
            </w:tcBorders>
          </w:tcPr>
          <w:p w14:paraId="6448E43B" w14:textId="77777777" w:rsidR="0016004C" w:rsidRDefault="00833631">
            <w:pPr>
              <w:pStyle w:val="tabel"/>
              <w:spacing w:before="120" w:after="120"/>
              <w:jc w:val="center"/>
            </w:pPr>
            <w:r>
              <w:t>Werkomgeving B</w:t>
            </w:r>
            <w:r>
              <w:br/>
              <w:t>N=8</w:t>
            </w:r>
          </w:p>
        </w:tc>
        <w:tc>
          <w:tcPr>
            <w:tcW w:w="1843" w:type="dxa"/>
            <w:tcBorders>
              <w:top w:val="single" w:sz="4" w:space="0" w:color="auto"/>
              <w:bottom w:val="single" w:sz="4" w:space="0" w:color="auto"/>
            </w:tcBorders>
          </w:tcPr>
          <w:p w14:paraId="5B68A471" w14:textId="77777777" w:rsidR="0016004C" w:rsidRDefault="00833631">
            <w:pPr>
              <w:pStyle w:val="tabel"/>
              <w:spacing w:before="120" w:after="120"/>
              <w:jc w:val="center"/>
            </w:pPr>
            <w:r>
              <w:t>Werkomgeving C</w:t>
            </w:r>
            <w:r>
              <w:br/>
              <w:t>N=12</w:t>
            </w:r>
          </w:p>
        </w:tc>
      </w:tr>
      <w:tr w:rsidR="0016004C" w14:paraId="0C672C7D" w14:textId="77777777">
        <w:tc>
          <w:tcPr>
            <w:tcW w:w="3260" w:type="dxa"/>
          </w:tcPr>
          <w:p w14:paraId="44EFF15A" w14:textId="77777777" w:rsidR="0016004C" w:rsidRDefault="00833631">
            <w:pPr>
              <w:pStyle w:val="tabel"/>
              <w:spacing w:before="120"/>
              <w:ind w:left="176" w:hanging="176"/>
            </w:pPr>
            <w:r>
              <w:t>Opvang tijdens vakantieperiodes in het bedrijf zelf</w:t>
            </w:r>
          </w:p>
        </w:tc>
        <w:tc>
          <w:tcPr>
            <w:tcW w:w="1843" w:type="dxa"/>
          </w:tcPr>
          <w:p w14:paraId="440ADA51" w14:textId="77777777" w:rsidR="0016004C" w:rsidRDefault="00833631">
            <w:pPr>
              <w:pStyle w:val="tabel"/>
              <w:spacing w:before="120"/>
              <w:jc w:val="center"/>
            </w:pPr>
            <w:r>
              <w:br/>
              <w:t>86</w:t>
            </w:r>
          </w:p>
        </w:tc>
        <w:tc>
          <w:tcPr>
            <w:tcW w:w="1843" w:type="dxa"/>
          </w:tcPr>
          <w:p w14:paraId="6F664059" w14:textId="77777777" w:rsidR="0016004C" w:rsidRDefault="00833631">
            <w:pPr>
              <w:pStyle w:val="tabel"/>
              <w:spacing w:before="120"/>
              <w:jc w:val="center"/>
            </w:pPr>
            <w:r>
              <w:br/>
              <w:t>100</w:t>
            </w:r>
          </w:p>
        </w:tc>
        <w:tc>
          <w:tcPr>
            <w:tcW w:w="1843" w:type="dxa"/>
          </w:tcPr>
          <w:p w14:paraId="40BF77E4" w14:textId="77777777" w:rsidR="0016004C" w:rsidRDefault="00833631">
            <w:pPr>
              <w:pStyle w:val="tabel"/>
              <w:spacing w:before="120"/>
              <w:jc w:val="center"/>
            </w:pPr>
            <w:r>
              <w:br/>
              <w:t>61</w:t>
            </w:r>
          </w:p>
        </w:tc>
      </w:tr>
      <w:tr w:rsidR="0016004C" w14:paraId="64F0FC27" w14:textId="77777777">
        <w:tc>
          <w:tcPr>
            <w:tcW w:w="3260" w:type="dxa"/>
          </w:tcPr>
          <w:p w14:paraId="6D2275E6" w14:textId="77777777" w:rsidR="0016004C" w:rsidRDefault="00833631">
            <w:pPr>
              <w:pStyle w:val="tabel"/>
              <w:ind w:left="176" w:right="-109" w:hanging="176"/>
            </w:pPr>
            <w:r>
              <w:t>Het bedrijf huurt plaatsen af in bestaande opvangvoorzieningen</w:t>
            </w:r>
          </w:p>
        </w:tc>
        <w:tc>
          <w:tcPr>
            <w:tcW w:w="1843" w:type="dxa"/>
          </w:tcPr>
          <w:p w14:paraId="5E11E520" w14:textId="77777777" w:rsidR="0016004C" w:rsidRDefault="00833631">
            <w:pPr>
              <w:pStyle w:val="tabel"/>
              <w:jc w:val="center"/>
            </w:pPr>
            <w:r>
              <w:br/>
              <w:t>43</w:t>
            </w:r>
          </w:p>
        </w:tc>
        <w:tc>
          <w:tcPr>
            <w:tcW w:w="1843" w:type="dxa"/>
          </w:tcPr>
          <w:p w14:paraId="6F8FDE1B" w14:textId="77777777" w:rsidR="0016004C" w:rsidRDefault="00833631">
            <w:pPr>
              <w:pStyle w:val="tabel"/>
              <w:jc w:val="center"/>
            </w:pPr>
            <w:r>
              <w:br/>
              <w:t>29</w:t>
            </w:r>
          </w:p>
        </w:tc>
        <w:tc>
          <w:tcPr>
            <w:tcW w:w="1843" w:type="dxa"/>
          </w:tcPr>
          <w:p w14:paraId="7D4897B5" w14:textId="77777777" w:rsidR="0016004C" w:rsidRDefault="00833631">
            <w:pPr>
              <w:pStyle w:val="tabel"/>
              <w:jc w:val="center"/>
            </w:pPr>
            <w:r>
              <w:br/>
              <w:t>46</w:t>
            </w:r>
          </w:p>
        </w:tc>
      </w:tr>
      <w:tr w:rsidR="0016004C" w14:paraId="1D4B3BB2" w14:textId="77777777">
        <w:tc>
          <w:tcPr>
            <w:tcW w:w="3260" w:type="dxa"/>
          </w:tcPr>
          <w:p w14:paraId="0C0658AF" w14:textId="77777777" w:rsidR="0016004C" w:rsidRDefault="00833631">
            <w:pPr>
              <w:pStyle w:val="tabel"/>
              <w:ind w:left="176" w:hanging="176"/>
            </w:pPr>
            <w:r>
              <w:t xml:space="preserve">Een soepele regeling van de vakantiedagen </w:t>
            </w:r>
          </w:p>
        </w:tc>
        <w:tc>
          <w:tcPr>
            <w:tcW w:w="1843" w:type="dxa"/>
          </w:tcPr>
          <w:p w14:paraId="6A84F65B" w14:textId="77777777" w:rsidR="0016004C" w:rsidRDefault="00833631">
            <w:pPr>
              <w:pStyle w:val="tabel"/>
              <w:jc w:val="center"/>
            </w:pPr>
            <w:r>
              <w:br/>
              <w:t>71</w:t>
            </w:r>
          </w:p>
        </w:tc>
        <w:tc>
          <w:tcPr>
            <w:tcW w:w="1843" w:type="dxa"/>
          </w:tcPr>
          <w:p w14:paraId="09EBF786" w14:textId="77777777" w:rsidR="0016004C" w:rsidRDefault="00833631">
            <w:pPr>
              <w:pStyle w:val="tabel"/>
              <w:jc w:val="center"/>
            </w:pPr>
            <w:r>
              <w:br/>
              <w:t>43</w:t>
            </w:r>
          </w:p>
        </w:tc>
        <w:tc>
          <w:tcPr>
            <w:tcW w:w="1843" w:type="dxa"/>
          </w:tcPr>
          <w:p w14:paraId="3C8389D3" w14:textId="77777777" w:rsidR="0016004C" w:rsidRDefault="00833631">
            <w:pPr>
              <w:pStyle w:val="tabel"/>
              <w:jc w:val="center"/>
            </w:pPr>
            <w:r>
              <w:br/>
              <w:t>69</w:t>
            </w:r>
          </w:p>
        </w:tc>
      </w:tr>
      <w:tr w:rsidR="0016004C" w14:paraId="3D3A24F9" w14:textId="77777777">
        <w:tc>
          <w:tcPr>
            <w:tcW w:w="3260" w:type="dxa"/>
          </w:tcPr>
          <w:p w14:paraId="6A3DDF8C" w14:textId="77777777" w:rsidR="0016004C" w:rsidRDefault="00833631">
            <w:pPr>
              <w:pStyle w:val="tabel"/>
              <w:ind w:left="176" w:hanging="176"/>
            </w:pPr>
            <w:r>
              <w:t xml:space="preserve">Een soepele regeling van het familiaal verlof </w:t>
            </w:r>
          </w:p>
        </w:tc>
        <w:tc>
          <w:tcPr>
            <w:tcW w:w="1843" w:type="dxa"/>
          </w:tcPr>
          <w:p w14:paraId="62B5ED6D" w14:textId="77777777" w:rsidR="0016004C" w:rsidRDefault="00833631">
            <w:pPr>
              <w:pStyle w:val="tabel"/>
              <w:jc w:val="center"/>
            </w:pPr>
            <w:r>
              <w:br/>
              <w:t>57</w:t>
            </w:r>
          </w:p>
        </w:tc>
        <w:tc>
          <w:tcPr>
            <w:tcW w:w="1843" w:type="dxa"/>
          </w:tcPr>
          <w:p w14:paraId="78625A31" w14:textId="77777777" w:rsidR="0016004C" w:rsidRDefault="00833631">
            <w:pPr>
              <w:pStyle w:val="tabel"/>
              <w:jc w:val="center"/>
            </w:pPr>
            <w:r>
              <w:br/>
              <w:t>29</w:t>
            </w:r>
          </w:p>
        </w:tc>
        <w:tc>
          <w:tcPr>
            <w:tcW w:w="1843" w:type="dxa"/>
          </w:tcPr>
          <w:p w14:paraId="702B03B5" w14:textId="77777777" w:rsidR="0016004C" w:rsidRDefault="00833631">
            <w:pPr>
              <w:pStyle w:val="tabel"/>
              <w:jc w:val="center"/>
            </w:pPr>
            <w:r>
              <w:br/>
              <w:t>85</w:t>
            </w:r>
          </w:p>
        </w:tc>
      </w:tr>
      <w:tr w:rsidR="0016004C" w14:paraId="5F71B36D" w14:textId="77777777">
        <w:tc>
          <w:tcPr>
            <w:tcW w:w="3260" w:type="dxa"/>
            <w:tcBorders>
              <w:bottom w:val="single" w:sz="4" w:space="0" w:color="auto"/>
            </w:tcBorders>
          </w:tcPr>
          <w:p w14:paraId="7AA945C9" w14:textId="77777777" w:rsidR="0016004C" w:rsidRDefault="00833631">
            <w:pPr>
              <w:pStyle w:val="tabel"/>
              <w:spacing w:after="120"/>
              <w:ind w:left="176" w:hanging="176"/>
            </w:pPr>
            <w:r>
              <w:t>Een soepele regeling van het onbetaald verlof</w:t>
            </w:r>
          </w:p>
        </w:tc>
        <w:tc>
          <w:tcPr>
            <w:tcW w:w="1843" w:type="dxa"/>
            <w:tcBorders>
              <w:bottom w:val="single" w:sz="4" w:space="0" w:color="auto"/>
            </w:tcBorders>
          </w:tcPr>
          <w:p w14:paraId="4AE72E59" w14:textId="77777777" w:rsidR="0016004C" w:rsidRDefault="00833631">
            <w:pPr>
              <w:pStyle w:val="tabel"/>
              <w:spacing w:after="120"/>
              <w:jc w:val="center"/>
            </w:pPr>
            <w:r>
              <w:br/>
              <w:t>29</w:t>
            </w:r>
          </w:p>
        </w:tc>
        <w:tc>
          <w:tcPr>
            <w:tcW w:w="1843" w:type="dxa"/>
            <w:tcBorders>
              <w:bottom w:val="single" w:sz="4" w:space="0" w:color="auto"/>
            </w:tcBorders>
          </w:tcPr>
          <w:p w14:paraId="21E9EFC4" w14:textId="77777777" w:rsidR="0016004C" w:rsidRDefault="00833631">
            <w:pPr>
              <w:pStyle w:val="tabel"/>
              <w:spacing w:after="120"/>
              <w:jc w:val="center"/>
            </w:pPr>
            <w:r>
              <w:br/>
              <w:t>57</w:t>
            </w:r>
          </w:p>
        </w:tc>
        <w:tc>
          <w:tcPr>
            <w:tcW w:w="1843" w:type="dxa"/>
            <w:tcBorders>
              <w:bottom w:val="single" w:sz="4" w:space="0" w:color="auto"/>
            </w:tcBorders>
          </w:tcPr>
          <w:p w14:paraId="269FE71B" w14:textId="77777777" w:rsidR="0016004C" w:rsidRDefault="00833631">
            <w:pPr>
              <w:pStyle w:val="tabel"/>
              <w:spacing w:after="120"/>
              <w:jc w:val="center"/>
            </w:pPr>
            <w:r>
              <w:br/>
              <w:t>23</w:t>
            </w:r>
          </w:p>
        </w:tc>
      </w:tr>
    </w:tbl>
    <w:p w14:paraId="27FD346A" w14:textId="77777777" w:rsidR="0016004C" w:rsidRDefault="00833631">
      <w:pPr>
        <w:spacing w:before="480"/>
      </w:pPr>
      <w:r>
        <w:t xml:space="preserve">Voor de ouders met lagere schoolkinderen (tabel 2.22) is de voorkeur voor opvang in het bedrijf zelf nog uitgesprokener. Het soepel opnemen van vakanties wordt hier minder als alternatief gezien. </w:t>
      </w:r>
    </w:p>
    <w:p w14:paraId="37D09BDA" w14:textId="77777777" w:rsidR="0016004C" w:rsidRDefault="00833631">
      <w:pPr>
        <w:pStyle w:val="Kop7"/>
      </w:pPr>
      <w:r>
        <w:rPr>
          <w:b/>
        </w:rPr>
        <w:lastRenderedPageBreak/>
        <w:t>Tabel 2.</w:t>
      </w:r>
      <w:r>
        <w:rPr>
          <w:b/>
        </w:rPr>
        <w:fldChar w:fldCharType="begin"/>
      </w:r>
      <w:r>
        <w:rPr>
          <w:b/>
        </w:rPr>
        <w:instrText xml:space="preserve"> SEQ tabel \* MERGEFORMAT </w:instrText>
      </w:r>
      <w:r>
        <w:rPr>
          <w:b/>
        </w:rPr>
        <w:fldChar w:fldCharType="separate"/>
      </w:r>
      <w:r>
        <w:rPr>
          <w:b/>
          <w:noProof/>
        </w:rPr>
        <w:t>23</w:t>
      </w:r>
      <w:r>
        <w:rPr>
          <w:b/>
        </w:rPr>
        <w:fldChar w:fldCharType="end"/>
      </w:r>
      <w:r>
        <w:tab/>
        <w:t xml:space="preserve">Voorkeur voor de diverse formules van </w:t>
      </w:r>
      <w:proofErr w:type="spellStart"/>
      <w:r>
        <w:t>bedrijfsgerelateerde</w:t>
      </w:r>
      <w:proofErr w:type="spellEnd"/>
      <w:r>
        <w:t xml:space="preserve"> opvang voor kinderen in de lagere school tijdens vakantieperiodes (in %)</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5CC81516" w14:textId="77777777">
        <w:tc>
          <w:tcPr>
            <w:tcW w:w="3260" w:type="dxa"/>
            <w:tcBorders>
              <w:top w:val="single" w:sz="4" w:space="0" w:color="auto"/>
              <w:bottom w:val="single" w:sz="4" w:space="0" w:color="auto"/>
            </w:tcBorders>
          </w:tcPr>
          <w:p w14:paraId="58F7CFC3" w14:textId="77777777" w:rsidR="0016004C" w:rsidRDefault="0016004C">
            <w:pPr>
              <w:pStyle w:val="tabel"/>
              <w:spacing w:before="120" w:after="120"/>
            </w:pPr>
          </w:p>
        </w:tc>
        <w:tc>
          <w:tcPr>
            <w:tcW w:w="1843" w:type="dxa"/>
            <w:tcBorders>
              <w:top w:val="single" w:sz="4" w:space="0" w:color="auto"/>
              <w:bottom w:val="single" w:sz="4" w:space="0" w:color="auto"/>
            </w:tcBorders>
          </w:tcPr>
          <w:p w14:paraId="35EA5650" w14:textId="77777777" w:rsidR="0016004C" w:rsidRDefault="00833631">
            <w:pPr>
              <w:pStyle w:val="tabel"/>
              <w:spacing w:before="120" w:after="120"/>
              <w:jc w:val="center"/>
            </w:pPr>
            <w:r>
              <w:t>Werkomgeving A</w:t>
            </w:r>
            <w:r>
              <w:br/>
              <w:t>N=10</w:t>
            </w:r>
          </w:p>
        </w:tc>
        <w:tc>
          <w:tcPr>
            <w:tcW w:w="1843" w:type="dxa"/>
            <w:tcBorders>
              <w:top w:val="single" w:sz="4" w:space="0" w:color="auto"/>
              <w:bottom w:val="single" w:sz="4" w:space="0" w:color="auto"/>
            </w:tcBorders>
          </w:tcPr>
          <w:p w14:paraId="79FE192B" w14:textId="77777777" w:rsidR="0016004C" w:rsidRDefault="00833631">
            <w:pPr>
              <w:pStyle w:val="tabel"/>
              <w:spacing w:before="120" w:after="120"/>
              <w:jc w:val="center"/>
            </w:pPr>
            <w:r>
              <w:t>Werkomgeving B</w:t>
            </w:r>
            <w:r>
              <w:br/>
              <w:t>N=10</w:t>
            </w:r>
          </w:p>
        </w:tc>
        <w:tc>
          <w:tcPr>
            <w:tcW w:w="1843" w:type="dxa"/>
            <w:tcBorders>
              <w:top w:val="single" w:sz="4" w:space="0" w:color="auto"/>
              <w:bottom w:val="single" w:sz="4" w:space="0" w:color="auto"/>
            </w:tcBorders>
          </w:tcPr>
          <w:p w14:paraId="24188C38" w14:textId="77777777" w:rsidR="0016004C" w:rsidRDefault="00833631">
            <w:pPr>
              <w:pStyle w:val="tabel"/>
              <w:spacing w:before="120" w:after="120"/>
              <w:jc w:val="center"/>
            </w:pPr>
            <w:r>
              <w:t>Werkomgeving C</w:t>
            </w:r>
            <w:r>
              <w:br/>
              <w:t>N=22</w:t>
            </w:r>
          </w:p>
        </w:tc>
      </w:tr>
      <w:tr w:rsidR="0016004C" w14:paraId="3911692D" w14:textId="77777777">
        <w:tc>
          <w:tcPr>
            <w:tcW w:w="3260" w:type="dxa"/>
          </w:tcPr>
          <w:p w14:paraId="02DDD78B" w14:textId="77777777" w:rsidR="0016004C" w:rsidRDefault="00833631">
            <w:pPr>
              <w:pStyle w:val="tabel"/>
              <w:spacing w:before="120"/>
              <w:ind w:left="176" w:hanging="176"/>
            </w:pPr>
            <w:r>
              <w:t>Opvang tijdens vakantieperiodes in het bedrijf zelf</w:t>
            </w:r>
          </w:p>
        </w:tc>
        <w:tc>
          <w:tcPr>
            <w:tcW w:w="1843" w:type="dxa"/>
          </w:tcPr>
          <w:p w14:paraId="13A2AE37" w14:textId="77777777" w:rsidR="0016004C" w:rsidRDefault="00833631">
            <w:pPr>
              <w:pStyle w:val="tabel"/>
              <w:spacing w:before="120"/>
              <w:jc w:val="center"/>
            </w:pPr>
            <w:r>
              <w:br/>
              <w:t>91</w:t>
            </w:r>
          </w:p>
        </w:tc>
        <w:tc>
          <w:tcPr>
            <w:tcW w:w="1843" w:type="dxa"/>
          </w:tcPr>
          <w:p w14:paraId="630228BB" w14:textId="77777777" w:rsidR="0016004C" w:rsidRDefault="00833631">
            <w:pPr>
              <w:pStyle w:val="tabel"/>
              <w:spacing w:before="120"/>
              <w:jc w:val="center"/>
            </w:pPr>
            <w:r>
              <w:br/>
              <w:t>100</w:t>
            </w:r>
          </w:p>
        </w:tc>
        <w:tc>
          <w:tcPr>
            <w:tcW w:w="1843" w:type="dxa"/>
          </w:tcPr>
          <w:p w14:paraId="64E179FA" w14:textId="77777777" w:rsidR="0016004C" w:rsidRDefault="00833631">
            <w:pPr>
              <w:pStyle w:val="tabel"/>
              <w:spacing w:before="120"/>
              <w:jc w:val="center"/>
            </w:pPr>
            <w:r>
              <w:br/>
              <w:t>91</w:t>
            </w:r>
          </w:p>
        </w:tc>
      </w:tr>
      <w:tr w:rsidR="0016004C" w14:paraId="1EFDDA02" w14:textId="77777777">
        <w:tc>
          <w:tcPr>
            <w:tcW w:w="3260" w:type="dxa"/>
          </w:tcPr>
          <w:p w14:paraId="6BFCB8C3" w14:textId="77777777" w:rsidR="0016004C" w:rsidRDefault="00833631">
            <w:pPr>
              <w:pStyle w:val="tabel"/>
              <w:ind w:left="176" w:right="-109" w:hanging="176"/>
            </w:pPr>
            <w:r>
              <w:t>Het bedrijf huurt plaatsen af in bestaande opvangvoorzieningen</w:t>
            </w:r>
          </w:p>
        </w:tc>
        <w:tc>
          <w:tcPr>
            <w:tcW w:w="1843" w:type="dxa"/>
          </w:tcPr>
          <w:p w14:paraId="594913BD" w14:textId="77777777" w:rsidR="0016004C" w:rsidRDefault="00833631">
            <w:pPr>
              <w:pStyle w:val="tabel"/>
              <w:jc w:val="center"/>
            </w:pPr>
            <w:r>
              <w:br/>
              <w:t>45</w:t>
            </w:r>
          </w:p>
        </w:tc>
        <w:tc>
          <w:tcPr>
            <w:tcW w:w="1843" w:type="dxa"/>
          </w:tcPr>
          <w:p w14:paraId="63872016" w14:textId="77777777" w:rsidR="0016004C" w:rsidRDefault="00833631">
            <w:pPr>
              <w:pStyle w:val="tabel"/>
              <w:jc w:val="center"/>
            </w:pPr>
            <w:r>
              <w:br/>
              <w:t>50</w:t>
            </w:r>
          </w:p>
        </w:tc>
        <w:tc>
          <w:tcPr>
            <w:tcW w:w="1843" w:type="dxa"/>
          </w:tcPr>
          <w:p w14:paraId="51E6D172" w14:textId="77777777" w:rsidR="0016004C" w:rsidRDefault="00833631">
            <w:pPr>
              <w:pStyle w:val="tabel"/>
              <w:jc w:val="center"/>
            </w:pPr>
            <w:r>
              <w:br/>
              <w:t>27</w:t>
            </w:r>
          </w:p>
        </w:tc>
      </w:tr>
      <w:tr w:rsidR="0016004C" w14:paraId="3552C210" w14:textId="77777777">
        <w:tc>
          <w:tcPr>
            <w:tcW w:w="3260" w:type="dxa"/>
          </w:tcPr>
          <w:p w14:paraId="0BA13F2B" w14:textId="77777777" w:rsidR="0016004C" w:rsidRDefault="00833631">
            <w:pPr>
              <w:pStyle w:val="tabel"/>
              <w:ind w:left="176" w:hanging="176"/>
            </w:pPr>
            <w:r>
              <w:t xml:space="preserve">Een soepele regeling van de vakantiedagen </w:t>
            </w:r>
          </w:p>
        </w:tc>
        <w:tc>
          <w:tcPr>
            <w:tcW w:w="1843" w:type="dxa"/>
          </w:tcPr>
          <w:p w14:paraId="44011030" w14:textId="77777777" w:rsidR="0016004C" w:rsidRDefault="00833631">
            <w:pPr>
              <w:pStyle w:val="tabel"/>
              <w:jc w:val="center"/>
            </w:pPr>
            <w:r>
              <w:br/>
              <w:t>45</w:t>
            </w:r>
          </w:p>
        </w:tc>
        <w:tc>
          <w:tcPr>
            <w:tcW w:w="1843" w:type="dxa"/>
          </w:tcPr>
          <w:p w14:paraId="77D6EAC9" w14:textId="77777777" w:rsidR="0016004C" w:rsidRDefault="00833631">
            <w:pPr>
              <w:pStyle w:val="tabel"/>
              <w:jc w:val="center"/>
            </w:pPr>
            <w:r>
              <w:br/>
              <w:t>50</w:t>
            </w:r>
          </w:p>
        </w:tc>
        <w:tc>
          <w:tcPr>
            <w:tcW w:w="1843" w:type="dxa"/>
          </w:tcPr>
          <w:p w14:paraId="0AFA09B3" w14:textId="77777777" w:rsidR="0016004C" w:rsidRDefault="00833631">
            <w:pPr>
              <w:pStyle w:val="tabel"/>
              <w:jc w:val="center"/>
            </w:pPr>
            <w:r>
              <w:br/>
              <w:t>50</w:t>
            </w:r>
          </w:p>
        </w:tc>
      </w:tr>
      <w:tr w:rsidR="0016004C" w14:paraId="78CE2937" w14:textId="77777777">
        <w:tc>
          <w:tcPr>
            <w:tcW w:w="3260" w:type="dxa"/>
          </w:tcPr>
          <w:p w14:paraId="42EBB5D5" w14:textId="77777777" w:rsidR="0016004C" w:rsidRDefault="00833631">
            <w:pPr>
              <w:pStyle w:val="tabel"/>
              <w:ind w:left="176" w:hanging="176"/>
            </w:pPr>
            <w:r>
              <w:t xml:space="preserve">Een soepele regeling van het familiaal verlof </w:t>
            </w:r>
          </w:p>
        </w:tc>
        <w:tc>
          <w:tcPr>
            <w:tcW w:w="1843" w:type="dxa"/>
          </w:tcPr>
          <w:p w14:paraId="67AB73EF" w14:textId="77777777" w:rsidR="0016004C" w:rsidRDefault="00833631">
            <w:pPr>
              <w:pStyle w:val="tabel"/>
              <w:jc w:val="center"/>
            </w:pPr>
            <w:r>
              <w:br/>
              <w:t>9</w:t>
            </w:r>
          </w:p>
        </w:tc>
        <w:tc>
          <w:tcPr>
            <w:tcW w:w="1843" w:type="dxa"/>
          </w:tcPr>
          <w:p w14:paraId="378B8392" w14:textId="77777777" w:rsidR="0016004C" w:rsidRDefault="00833631">
            <w:pPr>
              <w:pStyle w:val="tabel"/>
              <w:jc w:val="center"/>
            </w:pPr>
            <w:r>
              <w:br/>
              <w:t>20</w:t>
            </w:r>
          </w:p>
        </w:tc>
        <w:tc>
          <w:tcPr>
            <w:tcW w:w="1843" w:type="dxa"/>
          </w:tcPr>
          <w:p w14:paraId="7E435984" w14:textId="77777777" w:rsidR="0016004C" w:rsidRDefault="00833631">
            <w:pPr>
              <w:pStyle w:val="tabel"/>
              <w:jc w:val="center"/>
            </w:pPr>
            <w:r>
              <w:br/>
              <w:t>77</w:t>
            </w:r>
          </w:p>
        </w:tc>
      </w:tr>
      <w:tr w:rsidR="0016004C" w14:paraId="1662B72E" w14:textId="77777777">
        <w:tc>
          <w:tcPr>
            <w:tcW w:w="3260" w:type="dxa"/>
            <w:tcBorders>
              <w:bottom w:val="single" w:sz="4" w:space="0" w:color="auto"/>
            </w:tcBorders>
          </w:tcPr>
          <w:p w14:paraId="18102462" w14:textId="77777777" w:rsidR="0016004C" w:rsidRDefault="00833631">
            <w:pPr>
              <w:pStyle w:val="tabel"/>
              <w:spacing w:after="120"/>
              <w:ind w:left="176" w:hanging="176"/>
            </w:pPr>
            <w:r>
              <w:t>Een soepele regeling van het onbetaald verlof</w:t>
            </w:r>
          </w:p>
        </w:tc>
        <w:tc>
          <w:tcPr>
            <w:tcW w:w="1843" w:type="dxa"/>
            <w:tcBorders>
              <w:bottom w:val="single" w:sz="4" w:space="0" w:color="auto"/>
            </w:tcBorders>
          </w:tcPr>
          <w:p w14:paraId="3E5091C1" w14:textId="77777777" w:rsidR="0016004C" w:rsidRDefault="00833631">
            <w:pPr>
              <w:pStyle w:val="tabel"/>
              <w:spacing w:after="120"/>
              <w:jc w:val="center"/>
            </w:pPr>
            <w:r>
              <w:br/>
              <w:t>36</w:t>
            </w:r>
          </w:p>
        </w:tc>
        <w:tc>
          <w:tcPr>
            <w:tcW w:w="1843" w:type="dxa"/>
            <w:tcBorders>
              <w:bottom w:val="single" w:sz="4" w:space="0" w:color="auto"/>
            </w:tcBorders>
          </w:tcPr>
          <w:p w14:paraId="33F45DE6" w14:textId="77777777" w:rsidR="0016004C" w:rsidRDefault="00833631">
            <w:pPr>
              <w:pStyle w:val="tabel"/>
              <w:spacing w:after="120"/>
              <w:jc w:val="center"/>
            </w:pPr>
            <w:r>
              <w:br/>
              <w:t>30</w:t>
            </w:r>
          </w:p>
        </w:tc>
        <w:tc>
          <w:tcPr>
            <w:tcW w:w="1843" w:type="dxa"/>
            <w:tcBorders>
              <w:bottom w:val="single" w:sz="4" w:space="0" w:color="auto"/>
            </w:tcBorders>
          </w:tcPr>
          <w:p w14:paraId="40C310A7" w14:textId="77777777" w:rsidR="0016004C" w:rsidRDefault="00833631">
            <w:pPr>
              <w:pStyle w:val="tabel"/>
              <w:spacing w:after="120"/>
              <w:jc w:val="center"/>
            </w:pPr>
            <w:r>
              <w:br/>
              <w:t>27</w:t>
            </w:r>
          </w:p>
        </w:tc>
      </w:tr>
    </w:tbl>
    <w:p w14:paraId="641A1163" w14:textId="77777777" w:rsidR="0016004C" w:rsidRDefault="00833631">
      <w:pPr>
        <w:spacing w:before="480"/>
      </w:pPr>
      <w:r>
        <w:t xml:space="preserve">Bij de (weinige) ouders met kinderen van 12 tot 16 jaar gaat de voorkeur eveneens uit naar opvang tijdens vakantieperiodes in het bedrijf zelf. </w:t>
      </w:r>
    </w:p>
    <w:p w14:paraId="5719ED36" w14:textId="77777777" w:rsidR="0016004C" w:rsidRDefault="00833631">
      <w:pPr>
        <w:pStyle w:val="Standaardinspringing"/>
      </w:pPr>
      <w:r>
        <w:t xml:space="preserve">Een aantal ouders hebben zelf nog alternatieven achter de hand: </w:t>
      </w:r>
    </w:p>
    <w:p w14:paraId="18AE2030" w14:textId="77777777" w:rsidR="0016004C" w:rsidRDefault="00833631">
      <w:pPr>
        <w:pStyle w:val="citaat"/>
      </w:pPr>
      <w:r>
        <w:t>"Tijdens vakantieperiodes, wanneer ouders deeltijds werken, zou je bijvoorbeeld 1 week moe</w:t>
      </w:r>
      <w:r>
        <w:softHyphen/>
        <w:t>ten kunnen werken en 1 week thuis zijn, i.p.v. 2 dagen de ene week en 3 dagen de andere week"</w:t>
      </w:r>
    </w:p>
    <w:p w14:paraId="6B1596AB" w14:textId="77777777" w:rsidR="0016004C" w:rsidRDefault="00833631">
      <w:pPr>
        <w:pStyle w:val="citaat"/>
      </w:pPr>
      <w:r>
        <w:t>"Een soort speelpleinwerking door het bedrijf tijdens de schoolvakanties zou een goede oplos</w:t>
      </w:r>
      <w:r>
        <w:softHyphen/>
        <w:t>sing zijn"</w:t>
      </w:r>
    </w:p>
    <w:p w14:paraId="36421808" w14:textId="77777777" w:rsidR="0016004C" w:rsidRDefault="00833631">
      <w:pPr>
        <w:pStyle w:val="citaat"/>
      </w:pPr>
      <w:r>
        <w:t>"Georganiseerde jeugdreizen van het bedrijf uit (betaald door de ouders) zie ik wel zitten"</w:t>
      </w:r>
    </w:p>
    <w:p w14:paraId="20A0B2C4" w14:textId="77777777" w:rsidR="0016004C" w:rsidRDefault="00833631">
      <w:pPr>
        <w:pStyle w:val="Kop3"/>
      </w:pPr>
      <w:r>
        <w:t>6.3</w:t>
      </w:r>
      <w:r>
        <w:tab/>
        <w:t>Het gebruik van een bedrijfsaanbod tijdens vakantieperiodes</w:t>
      </w:r>
    </w:p>
    <w:p w14:paraId="4FF6C419" w14:textId="77777777" w:rsidR="0016004C" w:rsidRDefault="00833631">
      <w:r>
        <w:t>Tenslotte wordt nagegaan hoeveel ouders tijdens vakantieperiodes gebruik zou</w:t>
      </w:r>
      <w:r>
        <w:softHyphen/>
        <w:t>den maken van het aanbod van het bedrijf hetzij in het bedrijf zelf hetzij in afge</w:t>
      </w:r>
      <w:r>
        <w:softHyphen/>
        <w:t xml:space="preserve">huurde plaatsen in bestaande opvangvoorzieningen. </w:t>
      </w:r>
    </w:p>
    <w:p w14:paraId="48CDC414" w14:textId="77777777" w:rsidR="0016004C" w:rsidRDefault="00833631">
      <w:pPr>
        <w:pStyle w:val="Standaardinspringing"/>
      </w:pPr>
      <w:r>
        <w:t xml:space="preserve">Zoals bij de opvang bij ziekte van het kind zien we dat voornamelijk ouders met schoolgaande kinderen zouden ingaan op een aanbod van het bedrijf: een ruime groep van 2/3 tot 3/4 van de ouders of toekomstige ouders zou hier vooral tijdens de zomervakantie een beroep op doen. Bij de niet-schoolgaande kinderen is de belangstelling wat beperkter.  </w:t>
      </w:r>
    </w:p>
    <w:p w14:paraId="18E81AAB" w14:textId="77777777" w:rsidR="0016004C" w:rsidRDefault="00833631">
      <w:pPr>
        <w:pStyle w:val="Kop7"/>
        <w:keepNext w:val="0"/>
      </w:pPr>
      <w:r>
        <w:rPr>
          <w:b/>
        </w:rPr>
        <w:br w:type="page"/>
      </w:r>
      <w:r>
        <w:rPr>
          <w:b/>
        </w:rPr>
        <w:lastRenderedPageBreak/>
        <w:t>Tabel 2.</w:t>
      </w:r>
      <w:r>
        <w:rPr>
          <w:b/>
        </w:rPr>
        <w:fldChar w:fldCharType="begin"/>
      </w:r>
      <w:r>
        <w:rPr>
          <w:b/>
        </w:rPr>
        <w:instrText xml:space="preserve"> SEQ tabel \* MERGEFORMAT </w:instrText>
      </w:r>
      <w:r>
        <w:rPr>
          <w:b/>
        </w:rPr>
        <w:fldChar w:fldCharType="separate"/>
      </w:r>
      <w:r>
        <w:rPr>
          <w:b/>
          <w:noProof/>
        </w:rPr>
        <w:t>24</w:t>
      </w:r>
      <w:r>
        <w:rPr>
          <w:b/>
        </w:rPr>
        <w:fldChar w:fldCharType="end"/>
      </w:r>
      <w:r>
        <w:tab/>
        <w:t xml:space="preserve">Gebruikers van </w:t>
      </w:r>
      <w:proofErr w:type="spellStart"/>
      <w:r>
        <w:t>bedrijfsgerelateerde</w:t>
      </w:r>
      <w:proofErr w:type="spellEnd"/>
      <w:r>
        <w:t xml:space="preserve"> opvang tijdens vakantieperiodes (in %)</w:t>
      </w:r>
    </w:p>
    <w:tbl>
      <w:tblPr>
        <w:tblW w:w="0" w:type="auto"/>
        <w:tblInd w:w="108" w:type="dxa"/>
        <w:tblLayout w:type="fixed"/>
        <w:tblLook w:val="0000" w:firstRow="0" w:lastRow="0" w:firstColumn="0" w:lastColumn="0" w:noHBand="0" w:noVBand="0"/>
      </w:tblPr>
      <w:tblGrid>
        <w:gridCol w:w="3260"/>
        <w:gridCol w:w="1843"/>
        <w:gridCol w:w="1843"/>
        <w:gridCol w:w="1843"/>
      </w:tblGrid>
      <w:tr w:rsidR="0016004C" w14:paraId="497A18F0" w14:textId="77777777">
        <w:tc>
          <w:tcPr>
            <w:tcW w:w="3260" w:type="dxa"/>
            <w:tcBorders>
              <w:top w:val="single" w:sz="4" w:space="0" w:color="auto"/>
              <w:bottom w:val="single" w:sz="4" w:space="0" w:color="auto"/>
            </w:tcBorders>
          </w:tcPr>
          <w:p w14:paraId="1B53DF13" w14:textId="77777777" w:rsidR="0016004C" w:rsidRDefault="0016004C">
            <w:pPr>
              <w:pStyle w:val="tabel"/>
              <w:keepNext w:val="0"/>
              <w:spacing w:before="120" w:after="120"/>
              <w:jc w:val="both"/>
            </w:pPr>
          </w:p>
        </w:tc>
        <w:tc>
          <w:tcPr>
            <w:tcW w:w="1843" w:type="dxa"/>
            <w:tcBorders>
              <w:top w:val="single" w:sz="4" w:space="0" w:color="auto"/>
              <w:bottom w:val="single" w:sz="4" w:space="0" w:color="auto"/>
            </w:tcBorders>
          </w:tcPr>
          <w:p w14:paraId="7BA1A448" w14:textId="77777777" w:rsidR="0016004C" w:rsidRDefault="00833631">
            <w:pPr>
              <w:pStyle w:val="tabel"/>
              <w:keepNext w:val="0"/>
              <w:spacing w:before="120" w:after="120"/>
              <w:jc w:val="center"/>
            </w:pPr>
            <w:r>
              <w:t>Werkomgeving A</w:t>
            </w:r>
            <w:r>
              <w:br/>
              <w:t>N=30</w:t>
            </w:r>
          </w:p>
        </w:tc>
        <w:tc>
          <w:tcPr>
            <w:tcW w:w="1843" w:type="dxa"/>
            <w:tcBorders>
              <w:top w:val="single" w:sz="4" w:space="0" w:color="auto"/>
              <w:bottom w:val="single" w:sz="4" w:space="0" w:color="auto"/>
            </w:tcBorders>
          </w:tcPr>
          <w:p w14:paraId="032849D5" w14:textId="77777777" w:rsidR="0016004C" w:rsidRDefault="00833631">
            <w:pPr>
              <w:pStyle w:val="tabel"/>
              <w:keepNext w:val="0"/>
              <w:spacing w:before="120" w:after="120"/>
              <w:jc w:val="center"/>
            </w:pPr>
            <w:r>
              <w:t>Werkomgeving B</w:t>
            </w:r>
            <w:r>
              <w:br/>
              <w:t>N=21</w:t>
            </w:r>
          </w:p>
        </w:tc>
        <w:tc>
          <w:tcPr>
            <w:tcW w:w="1843" w:type="dxa"/>
            <w:tcBorders>
              <w:top w:val="single" w:sz="4" w:space="0" w:color="auto"/>
              <w:bottom w:val="single" w:sz="4" w:space="0" w:color="auto"/>
            </w:tcBorders>
          </w:tcPr>
          <w:p w14:paraId="3BA5249B" w14:textId="77777777" w:rsidR="0016004C" w:rsidRDefault="00833631">
            <w:pPr>
              <w:pStyle w:val="tabel"/>
              <w:keepNext w:val="0"/>
              <w:spacing w:before="120" w:after="120"/>
              <w:jc w:val="center"/>
            </w:pPr>
            <w:r>
              <w:t>Werkomgeving C</w:t>
            </w:r>
            <w:r>
              <w:br/>
              <w:t>N=43</w:t>
            </w:r>
          </w:p>
        </w:tc>
      </w:tr>
      <w:tr w:rsidR="0016004C" w14:paraId="00D78A39" w14:textId="77777777">
        <w:tc>
          <w:tcPr>
            <w:tcW w:w="3260" w:type="dxa"/>
          </w:tcPr>
          <w:p w14:paraId="6C1B9CBB" w14:textId="77777777" w:rsidR="0016004C" w:rsidRDefault="00833631">
            <w:pPr>
              <w:pStyle w:val="tabel"/>
              <w:keepNext w:val="0"/>
              <w:spacing w:before="120"/>
            </w:pPr>
            <w:r>
              <w:t xml:space="preserve">Voor niet-schoolgaande kinderen </w:t>
            </w:r>
          </w:p>
        </w:tc>
        <w:tc>
          <w:tcPr>
            <w:tcW w:w="1843" w:type="dxa"/>
          </w:tcPr>
          <w:p w14:paraId="7A58A133" w14:textId="77777777" w:rsidR="0016004C" w:rsidRDefault="0016004C">
            <w:pPr>
              <w:pStyle w:val="tabel"/>
              <w:keepNext w:val="0"/>
              <w:spacing w:before="120"/>
              <w:jc w:val="center"/>
            </w:pPr>
          </w:p>
        </w:tc>
        <w:tc>
          <w:tcPr>
            <w:tcW w:w="1843" w:type="dxa"/>
          </w:tcPr>
          <w:p w14:paraId="352D17B1" w14:textId="77777777" w:rsidR="0016004C" w:rsidRDefault="0016004C">
            <w:pPr>
              <w:pStyle w:val="tabel"/>
              <w:keepNext w:val="0"/>
              <w:spacing w:before="120"/>
              <w:jc w:val="center"/>
            </w:pPr>
          </w:p>
        </w:tc>
        <w:tc>
          <w:tcPr>
            <w:tcW w:w="1843" w:type="dxa"/>
          </w:tcPr>
          <w:p w14:paraId="1DF2A603" w14:textId="77777777" w:rsidR="0016004C" w:rsidRDefault="0016004C">
            <w:pPr>
              <w:pStyle w:val="tabel"/>
              <w:keepNext w:val="0"/>
              <w:spacing w:before="120"/>
              <w:jc w:val="center"/>
            </w:pPr>
          </w:p>
        </w:tc>
      </w:tr>
      <w:tr w:rsidR="0016004C" w14:paraId="0D822C7B" w14:textId="77777777">
        <w:tc>
          <w:tcPr>
            <w:tcW w:w="3260" w:type="dxa"/>
          </w:tcPr>
          <w:p w14:paraId="67DE6AF8" w14:textId="77777777" w:rsidR="0016004C" w:rsidRDefault="00833631">
            <w:pPr>
              <w:pStyle w:val="tabel"/>
              <w:keepNext w:val="0"/>
              <w:ind w:left="176" w:hanging="176"/>
              <w:jc w:val="both"/>
            </w:pPr>
            <w:r>
              <w:tab/>
              <w:t>Op vrije schooldagen</w:t>
            </w:r>
          </w:p>
        </w:tc>
        <w:tc>
          <w:tcPr>
            <w:tcW w:w="1843" w:type="dxa"/>
          </w:tcPr>
          <w:p w14:paraId="5ABAAA1F" w14:textId="77777777" w:rsidR="0016004C" w:rsidRDefault="00833631">
            <w:pPr>
              <w:pStyle w:val="tabel"/>
              <w:keepNext w:val="0"/>
              <w:ind w:right="742"/>
              <w:jc w:val="right"/>
            </w:pPr>
            <w:r>
              <w:t>28</w:t>
            </w:r>
          </w:p>
        </w:tc>
        <w:tc>
          <w:tcPr>
            <w:tcW w:w="1843" w:type="dxa"/>
          </w:tcPr>
          <w:p w14:paraId="461D607F" w14:textId="77777777" w:rsidR="0016004C" w:rsidRDefault="00833631">
            <w:pPr>
              <w:pStyle w:val="tabel"/>
              <w:keepNext w:val="0"/>
              <w:ind w:right="742"/>
              <w:jc w:val="right"/>
            </w:pPr>
            <w:r>
              <w:t>60</w:t>
            </w:r>
          </w:p>
        </w:tc>
        <w:tc>
          <w:tcPr>
            <w:tcW w:w="1843" w:type="dxa"/>
          </w:tcPr>
          <w:p w14:paraId="700BBDED" w14:textId="77777777" w:rsidR="0016004C" w:rsidRDefault="00833631">
            <w:pPr>
              <w:pStyle w:val="tabel"/>
              <w:keepNext w:val="0"/>
              <w:ind w:right="742"/>
              <w:jc w:val="right"/>
            </w:pPr>
            <w:r>
              <w:t>39</w:t>
            </w:r>
          </w:p>
        </w:tc>
      </w:tr>
      <w:tr w:rsidR="0016004C" w14:paraId="33159152" w14:textId="77777777">
        <w:tc>
          <w:tcPr>
            <w:tcW w:w="3260" w:type="dxa"/>
          </w:tcPr>
          <w:p w14:paraId="55F11611" w14:textId="77777777" w:rsidR="0016004C" w:rsidRDefault="00833631">
            <w:pPr>
              <w:pStyle w:val="tabel"/>
              <w:keepNext w:val="0"/>
              <w:ind w:left="176" w:hanging="176"/>
              <w:jc w:val="both"/>
            </w:pPr>
            <w:r>
              <w:tab/>
              <w:t>Tijdens korte schoolvakanties</w:t>
            </w:r>
          </w:p>
        </w:tc>
        <w:tc>
          <w:tcPr>
            <w:tcW w:w="1843" w:type="dxa"/>
          </w:tcPr>
          <w:p w14:paraId="1CE86A89" w14:textId="77777777" w:rsidR="0016004C" w:rsidRDefault="00833631">
            <w:pPr>
              <w:pStyle w:val="tabel"/>
              <w:keepNext w:val="0"/>
              <w:ind w:right="742"/>
              <w:jc w:val="right"/>
            </w:pPr>
            <w:r>
              <w:t>45</w:t>
            </w:r>
          </w:p>
        </w:tc>
        <w:tc>
          <w:tcPr>
            <w:tcW w:w="1843" w:type="dxa"/>
          </w:tcPr>
          <w:p w14:paraId="1B4BD3E0" w14:textId="77777777" w:rsidR="0016004C" w:rsidRDefault="00833631">
            <w:pPr>
              <w:pStyle w:val="tabel"/>
              <w:keepNext w:val="0"/>
              <w:ind w:right="742"/>
              <w:jc w:val="right"/>
            </w:pPr>
            <w:r>
              <w:t>40</w:t>
            </w:r>
          </w:p>
        </w:tc>
        <w:tc>
          <w:tcPr>
            <w:tcW w:w="1843" w:type="dxa"/>
          </w:tcPr>
          <w:p w14:paraId="470C0481" w14:textId="77777777" w:rsidR="0016004C" w:rsidRDefault="00833631">
            <w:pPr>
              <w:pStyle w:val="tabel"/>
              <w:keepNext w:val="0"/>
              <w:ind w:right="742"/>
              <w:jc w:val="right"/>
            </w:pPr>
            <w:r>
              <w:t>44</w:t>
            </w:r>
          </w:p>
        </w:tc>
      </w:tr>
      <w:tr w:rsidR="0016004C" w14:paraId="398B235A" w14:textId="77777777">
        <w:tc>
          <w:tcPr>
            <w:tcW w:w="3260" w:type="dxa"/>
          </w:tcPr>
          <w:p w14:paraId="5D74C311" w14:textId="77777777" w:rsidR="0016004C" w:rsidRDefault="00833631">
            <w:pPr>
              <w:pStyle w:val="tabel"/>
              <w:keepNext w:val="0"/>
              <w:ind w:left="176" w:hanging="176"/>
              <w:jc w:val="both"/>
            </w:pPr>
            <w:r>
              <w:tab/>
              <w:t>Tijdens de zomervakantie</w:t>
            </w:r>
          </w:p>
        </w:tc>
        <w:tc>
          <w:tcPr>
            <w:tcW w:w="1843" w:type="dxa"/>
          </w:tcPr>
          <w:p w14:paraId="636C3991" w14:textId="77777777" w:rsidR="0016004C" w:rsidRDefault="00833631">
            <w:pPr>
              <w:pStyle w:val="tabel"/>
              <w:keepNext w:val="0"/>
              <w:ind w:right="742"/>
              <w:jc w:val="right"/>
            </w:pPr>
            <w:r>
              <w:t>64</w:t>
            </w:r>
          </w:p>
        </w:tc>
        <w:tc>
          <w:tcPr>
            <w:tcW w:w="1843" w:type="dxa"/>
          </w:tcPr>
          <w:p w14:paraId="49E95A13" w14:textId="77777777" w:rsidR="0016004C" w:rsidRDefault="00833631">
            <w:pPr>
              <w:pStyle w:val="tabel"/>
              <w:keepNext w:val="0"/>
              <w:ind w:right="742"/>
              <w:jc w:val="right"/>
            </w:pPr>
            <w:r>
              <w:t>60</w:t>
            </w:r>
          </w:p>
        </w:tc>
        <w:tc>
          <w:tcPr>
            <w:tcW w:w="1843" w:type="dxa"/>
          </w:tcPr>
          <w:p w14:paraId="1831620C" w14:textId="77777777" w:rsidR="0016004C" w:rsidRDefault="00833631">
            <w:pPr>
              <w:pStyle w:val="tabel"/>
              <w:keepNext w:val="0"/>
              <w:ind w:right="742"/>
              <w:jc w:val="right"/>
            </w:pPr>
            <w:r>
              <w:t>50</w:t>
            </w:r>
          </w:p>
        </w:tc>
      </w:tr>
      <w:tr w:rsidR="0016004C" w14:paraId="1A4B393E" w14:textId="77777777">
        <w:tc>
          <w:tcPr>
            <w:tcW w:w="3260" w:type="dxa"/>
          </w:tcPr>
          <w:p w14:paraId="29D807FE" w14:textId="77777777" w:rsidR="0016004C" w:rsidRDefault="00833631">
            <w:pPr>
              <w:pStyle w:val="tabel"/>
              <w:keepNext w:val="0"/>
              <w:spacing w:before="120"/>
              <w:jc w:val="both"/>
            </w:pPr>
            <w:r>
              <w:t xml:space="preserve">Voor kinderen in de kleuterschool </w:t>
            </w:r>
          </w:p>
        </w:tc>
        <w:tc>
          <w:tcPr>
            <w:tcW w:w="1843" w:type="dxa"/>
          </w:tcPr>
          <w:p w14:paraId="5FB75C03" w14:textId="77777777" w:rsidR="0016004C" w:rsidRDefault="0016004C">
            <w:pPr>
              <w:pStyle w:val="tabel"/>
              <w:keepNext w:val="0"/>
              <w:spacing w:before="120"/>
              <w:ind w:right="742"/>
              <w:jc w:val="right"/>
            </w:pPr>
          </w:p>
        </w:tc>
        <w:tc>
          <w:tcPr>
            <w:tcW w:w="1843" w:type="dxa"/>
          </w:tcPr>
          <w:p w14:paraId="1851B689" w14:textId="77777777" w:rsidR="0016004C" w:rsidRDefault="0016004C">
            <w:pPr>
              <w:pStyle w:val="tabel"/>
              <w:keepNext w:val="0"/>
              <w:spacing w:before="120"/>
              <w:ind w:right="742"/>
              <w:jc w:val="right"/>
            </w:pPr>
          </w:p>
        </w:tc>
        <w:tc>
          <w:tcPr>
            <w:tcW w:w="1843" w:type="dxa"/>
          </w:tcPr>
          <w:p w14:paraId="11D45846" w14:textId="77777777" w:rsidR="0016004C" w:rsidRDefault="0016004C">
            <w:pPr>
              <w:pStyle w:val="tabel"/>
              <w:keepNext w:val="0"/>
              <w:spacing w:before="120"/>
              <w:ind w:right="742"/>
              <w:jc w:val="right"/>
            </w:pPr>
          </w:p>
        </w:tc>
      </w:tr>
      <w:tr w:rsidR="0016004C" w14:paraId="43C5ED35" w14:textId="77777777">
        <w:tc>
          <w:tcPr>
            <w:tcW w:w="3260" w:type="dxa"/>
          </w:tcPr>
          <w:p w14:paraId="52DFC1C2" w14:textId="77777777" w:rsidR="0016004C" w:rsidRDefault="00833631">
            <w:pPr>
              <w:pStyle w:val="tabel"/>
              <w:keepNext w:val="0"/>
              <w:ind w:left="176" w:hanging="176"/>
              <w:jc w:val="both"/>
            </w:pPr>
            <w:r>
              <w:tab/>
              <w:t>Op vrije schooldagen</w:t>
            </w:r>
          </w:p>
        </w:tc>
        <w:tc>
          <w:tcPr>
            <w:tcW w:w="1843" w:type="dxa"/>
          </w:tcPr>
          <w:p w14:paraId="6D191F31" w14:textId="77777777" w:rsidR="0016004C" w:rsidRDefault="00833631">
            <w:pPr>
              <w:pStyle w:val="tabel"/>
              <w:keepNext w:val="0"/>
              <w:ind w:right="742"/>
              <w:jc w:val="right"/>
            </w:pPr>
            <w:r>
              <w:t>62</w:t>
            </w:r>
          </w:p>
        </w:tc>
        <w:tc>
          <w:tcPr>
            <w:tcW w:w="1843" w:type="dxa"/>
          </w:tcPr>
          <w:p w14:paraId="77CE9455" w14:textId="77777777" w:rsidR="0016004C" w:rsidRDefault="00833631">
            <w:pPr>
              <w:pStyle w:val="tabel"/>
              <w:keepNext w:val="0"/>
              <w:ind w:right="742"/>
              <w:jc w:val="right"/>
            </w:pPr>
            <w:r>
              <w:t>86</w:t>
            </w:r>
          </w:p>
        </w:tc>
        <w:tc>
          <w:tcPr>
            <w:tcW w:w="1843" w:type="dxa"/>
          </w:tcPr>
          <w:p w14:paraId="4B1D72B2" w14:textId="77777777" w:rsidR="0016004C" w:rsidRDefault="00833631">
            <w:pPr>
              <w:pStyle w:val="tabel"/>
              <w:keepNext w:val="0"/>
              <w:ind w:right="742"/>
              <w:jc w:val="right"/>
            </w:pPr>
            <w:r>
              <w:t>50</w:t>
            </w:r>
          </w:p>
        </w:tc>
      </w:tr>
      <w:tr w:rsidR="0016004C" w14:paraId="3F54D88D" w14:textId="77777777">
        <w:tc>
          <w:tcPr>
            <w:tcW w:w="3260" w:type="dxa"/>
          </w:tcPr>
          <w:p w14:paraId="1B29DC3A" w14:textId="77777777" w:rsidR="0016004C" w:rsidRDefault="00833631">
            <w:pPr>
              <w:pStyle w:val="tabel"/>
              <w:keepNext w:val="0"/>
              <w:ind w:left="176" w:hanging="176"/>
              <w:jc w:val="both"/>
            </w:pPr>
            <w:r>
              <w:tab/>
              <w:t>Tijdens korte schoolvakanties</w:t>
            </w:r>
          </w:p>
        </w:tc>
        <w:tc>
          <w:tcPr>
            <w:tcW w:w="1843" w:type="dxa"/>
          </w:tcPr>
          <w:p w14:paraId="2FF26BF9" w14:textId="77777777" w:rsidR="0016004C" w:rsidRDefault="00833631">
            <w:pPr>
              <w:pStyle w:val="tabel"/>
              <w:keepNext w:val="0"/>
              <w:ind w:right="742"/>
              <w:jc w:val="right"/>
            </w:pPr>
            <w:r>
              <w:t>62</w:t>
            </w:r>
          </w:p>
        </w:tc>
        <w:tc>
          <w:tcPr>
            <w:tcW w:w="1843" w:type="dxa"/>
          </w:tcPr>
          <w:p w14:paraId="0224ED34" w14:textId="77777777" w:rsidR="0016004C" w:rsidRDefault="00833631">
            <w:pPr>
              <w:pStyle w:val="tabel"/>
              <w:keepNext w:val="0"/>
              <w:ind w:right="742"/>
              <w:jc w:val="right"/>
            </w:pPr>
            <w:r>
              <w:t>71</w:t>
            </w:r>
          </w:p>
        </w:tc>
        <w:tc>
          <w:tcPr>
            <w:tcW w:w="1843" w:type="dxa"/>
          </w:tcPr>
          <w:p w14:paraId="5DAC8AC7" w14:textId="77777777" w:rsidR="0016004C" w:rsidRDefault="00833631">
            <w:pPr>
              <w:pStyle w:val="tabel"/>
              <w:keepNext w:val="0"/>
              <w:ind w:right="742"/>
              <w:jc w:val="right"/>
            </w:pPr>
            <w:r>
              <w:t>62</w:t>
            </w:r>
          </w:p>
        </w:tc>
      </w:tr>
      <w:tr w:rsidR="0016004C" w14:paraId="45C45CC2" w14:textId="77777777">
        <w:tc>
          <w:tcPr>
            <w:tcW w:w="3260" w:type="dxa"/>
          </w:tcPr>
          <w:p w14:paraId="3504650D" w14:textId="77777777" w:rsidR="0016004C" w:rsidRDefault="00833631">
            <w:pPr>
              <w:pStyle w:val="tabel"/>
              <w:keepNext w:val="0"/>
              <w:ind w:left="176" w:hanging="176"/>
              <w:jc w:val="both"/>
            </w:pPr>
            <w:r>
              <w:tab/>
              <w:t>Tijdens de zomervakantie</w:t>
            </w:r>
          </w:p>
        </w:tc>
        <w:tc>
          <w:tcPr>
            <w:tcW w:w="1843" w:type="dxa"/>
          </w:tcPr>
          <w:p w14:paraId="04A576AC" w14:textId="77777777" w:rsidR="0016004C" w:rsidRDefault="00833631">
            <w:pPr>
              <w:pStyle w:val="tabel"/>
              <w:keepNext w:val="0"/>
              <w:ind w:right="742"/>
              <w:jc w:val="right"/>
            </w:pPr>
            <w:r>
              <w:t>62</w:t>
            </w:r>
          </w:p>
        </w:tc>
        <w:tc>
          <w:tcPr>
            <w:tcW w:w="1843" w:type="dxa"/>
          </w:tcPr>
          <w:p w14:paraId="5AC65AE2" w14:textId="77777777" w:rsidR="0016004C" w:rsidRDefault="00833631">
            <w:pPr>
              <w:pStyle w:val="tabel"/>
              <w:keepNext w:val="0"/>
              <w:ind w:right="742"/>
              <w:jc w:val="right"/>
            </w:pPr>
            <w:r>
              <w:t>71</w:t>
            </w:r>
          </w:p>
        </w:tc>
        <w:tc>
          <w:tcPr>
            <w:tcW w:w="1843" w:type="dxa"/>
          </w:tcPr>
          <w:p w14:paraId="06996500" w14:textId="77777777" w:rsidR="0016004C" w:rsidRDefault="00833631">
            <w:pPr>
              <w:pStyle w:val="tabel"/>
              <w:keepNext w:val="0"/>
              <w:ind w:right="742"/>
              <w:jc w:val="right"/>
            </w:pPr>
            <w:r>
              <w:t>62</w:t>
            </w:r>
          </w:p>
        </w:tc>
      </w:tr>
      <w:tr w:rsidR="0016004C" w14:paraId="51BDA696" w14:textId="77777777">
        <w:tc>
          <w:tcPr>
            <w:tcW w:w="3260" w:type="dxa"/>
          </w:tcPr>
          <w:p w14:paraId="19275B51" w14:textId="77777777" w:rsidR="0016004C" w:rsidRDefault="00833631">
            <w:pPr>
              <w:pStyle w:val="tabel"/>
              <w:keepNext w:val="0"/>
              <w:spacing w:before="120"/>
              <w:jc w:val="both"/>
            </w:pPr>
            <w:r>
              <w:t>Voor kinderen in de lagere school</w:t>
            </w:r>
          </w:p>
        </w:tc>
        <w:tc>
          <w:tcPr>
            <w:tcW w:w="1843" w:type="dxa"/>
          </w:tcPr>
          <w:p w14:paraId="15E6E7ED" w14:textId="77777777" w:rsidR="0016004C" w:rsidRDefault="0016004C">
            <w:pPr>
              <w:pStyle w:val="tabel"/>
              <w:keepNext w:val="0"/>
              <w:spacing w:before="120"/>
              <w:ind w:right="742"/>
              <w:jc w:val="right"/>
            </w:pPr>
          </w:p>
        </w:tc>
        <w:tc>
          <w:tcPr>
            <w:tcW w:w="1843" w:type="dxa"/>
          </w:tcPr>
          <w:p w14:paraId="565C3D19" w14:textId="77777777" w:rsidR="0016004C" w:rsidRDefault="0016004C">
            <w:pPr>
              <w:pStyle w:val="tabel"/>
              <w:keepNext w:val="0"/>
              <w:spacing w:before="120"/>
              <w:ind w:right="742"/>
              <w:jc w:val="right"/>
            </w:pPr>
          </w:p>
        </w:tc>
        <w:tc>
          <w:tcPr>
            <w:tcW w:w="1843" w:type="dxa"/>
          </w:tcPr>
          <w:p w14:paraId="2BA0C54B" w14:textId="77777777" w:rsidR="0016004C" w:rsidRDefault="0016004C">
            <w:pPr>
              <w:pStyle w:val="tabel"/>
              <w:keepNext w:val="0"/>
              <w:spacing w:before="120"/>
              <w:ind w:right="742"/>
              <w:jc w:val="right"/>
            </w:pPr>
          </w:p>
        </w:tc>
      </w:tr>
      <w:tr w:rsidR="0016004C" w14:paraId="6C9DE922" w14:textId="77777777">
        <w:tc>
          <w:tcPr>
            <w:tcW w:w="3260" w:type="dxa"/>
          </w:tcPr>
          <w:p w14:paraId="73ACA83F" w14:textId="77777777" w:rsidR="0016004C" w:rsidRDefault="00833631">
            <w:pPr>
              <w:pStyle w:val="tabel"/>
              <w:keepNext w:val="0"/>
              <w:ind w:left="176" w:hanging="176"/>
              <w:jc w:val="both"/>
            </w:pPr>
            <w:r>
              <w:tab/>
              <w:t>Op vrije schooldagen</w:t>
            </w:r>
          </w:p>
        </w:tc>
        <w:tc>
          <w:tcPr>
            <w:tcW w:w="1843" w:type="dxa"/>
          </w:tcPr>
          <w:p w14:paraId="41BF7E56" w14:textId="77777777" w:rsidR="0016004C" w:rsidRDefault="00833631">
            <w:pPr>
              <w:pStyle w:val="tabel"/>
              <w:keepNext w:val="0"/>
              <w:ind w:right="742"/>
              <w:jc w:val="right"/>
            </w:pPr>
            <w:r>
              <w:t>67</w:t>
            </w:r>
          </w:p>
        </w:tc>
        <w:tc>
          <w:tcPr>
            <w:tcW w:w="1843" w:type="dxa"/>
          </w:tcPr>
          <w:p w14:paraId="6A5E700C" w14:textId="77777777" w:rsidR="0016004C" w:rsidRDefault="00833631">
            <w:pPr>
              <w:pStyle w:val="tabel"/>
              <w:keepNext w:val="0"/>
              <w:ind w:right="742"/>
              <w:jc w:val="right"/>
            </w:pPr>
            <w:r>
              <w:t>73</w:t>
            </w:r>
          </w:p>
        </w:tc>
        <w:tc>
          <w:tcPr>
            <w:tcW w:w="1843" w:type="dxa"/>
          </w:tcPr>
          <w:p w14:paraId="43FD6F26" w14:textId="77777777" w:rsidR="0016004C" w:rsidRDefault="00833631">
            <w:pPr>
              <w:pStyle w:val="tabel"/>
              <w:keepNext w:val="0"/>
              <w:ind w:right="742"/>
              <w:jc w:val="right"/>
            </w:pPr>
            <w:r>
              <w:t>65</w:t>
            </w:r>
          </w:p>
        </w:tc>
      </w:tr>
      <w:tr w:rsidR="0016004C" w14:paraId="34674348" w14:textId="77777777">
        <w:tc>
          <w:tcPr>
            <w:tcW w:w="3260" w:type="dxa"/>
          </w:tcPr>
          <w:p w14:paraId="01059F83" w14:textId="77777777" w:rsidR="0016004C" w:rsidRDefault="00833631">
            <w:pPr>
              <w:pStyle w:val="tabel"/>
              <w:keepNext w:val="0"/>
              <w:ind w:left="176" w:hanging="176"/>
              <w:jc w:val="both"/>
            </w:pPr>
            <w:r>
              <w:tab/>
              <w:t>Tijdens korte schoolvakanties</w:t>
            </w:r>
          </w:p>
        </w:tc>
        <w:tc>
          <w:tcPr>
            <w:tcW w:w="1843" w:type="dxa"/>
          </w:tcPr>
          <w:p w14:paraId="4FC51644" w14:textId="77777777" w:rsidR="0016004C" w:rsidRDefault="00833631">
            <w:pPr>
              <w:pStyle w:val="tabel"/>
              <w:keepNext w:val="0"/>
              <w:ind w:right="742"/>
              <w:jc w:val="right"/>
            </w:pPr>
            <w:r>
              <w:t>69</w:t>
            </w:r>
          </w:p>
        </w:tc>
        <w:tc>
          <w:tcPr>
            <w:tcW w:w="1843" w:type="dxa"/>
          </w:tcPr>
          <w:p w14:paraId="56F418F4" w14:textId="77777777" w:rsidR="0016004C" w:rsidRDefault="00833631">
            <w:pPr>
              <w:pStyle w:val="tabel"/>
              <w:keepNext w:val="0"/>
              <w:ind w:right="742"/>
              <w:jc w:val="right"/>
            </w:pPr>
            <w:r>
              <w:t>73</w:t>
            </w:r>
          </w:p>
        </w:tc>
        <w:tc>
          <w:tcPr>
            <w:tcW w:w="1843" w:type="dxa"/>
          </w:tcPr>
          <w:p w14:paraId="6D6E1D4F" w14:textId="77777777" w:rsidR="0016004C" w:rsidRDefault="00833631">
            <w:pPr>
              <w:pStyle w:val="tabel"/>
              <w:keepNext w:val="0"/>
              <w:ind w:right="742"/>
              <w:jc w:val="right"/>
            </w:pPr>
            <w:r>
              <w:t>60</w:t>
            </w:r>
          </w:p>
        </w:tc>
      </w:tr>
      <w:tr w:rsidR="0016004C" w14:paraId="1F8862F9" w14:textId="77777777">
        <w:tc>
          <w:tcPr>
            <w:tcW w:w="3260" w:type="dxa"/>
          </w:tcPr>
          <w:p w14:paraId="788CE410" w14:textId="77777777" w:rsidR="0016004C" w:rsidRDefault="00833631">
            <w:pPr>
              <w:pStyle w:val="tabel"/>
              <w:keepNext w:val="0"/>
              <w:ind w:left="176" w:hanging="176"/>
              <w:jc w:val="both"/>
            </w:pPr>
            <w:r>
              <w:tab/>
              <w:t>Tijdens de zomervakantie</w:t>
            </w:r>
          </w:p>
        </w:tc>
        <w:tc>
          <w:tcPr>
            <w:tcW w:w="1843" w:type="dxa"/>
          </w:tcPr>
          <w:p w14:paraId="501641E2" w14:textId="77777777" w:rsidR="0016004C" w:rsidRDefault="00833631">
            <w:pPr>
              <w:pStyle w:val="tabel"/>
              <w:keepNext w:val="0"/>
              <w:ind w:right="742"/>
              <w:jc w:val="right"/>
            </w:pPr>
            <w:r>
              <w:t>92</w:t>
            </w:r>
          </w:p>
        </w:tc>
        <w:tc>
          <w:tcPr>
            <w:tcW w:w="1843" w:type="dxa"/>
          </w:tcPr>
          <w:p w14:paraId="00EA4F8D" w14:textId="77777777" w:rsidR="0016004C" w:rsidRDefault="00833631">
            <w:pPr>
              <w:pStyle w:val="tabel"/>
              <w:keepNext w:val="0"/>
              <w:ind w:right="742"/>
              <w:jc w:val="right"/>
            </w:pPr>
            <w:r>
              <w:t>82</w:t>
            </w:r>
          </w:p>
        </w:tc>
        <w:tc>
          <w:tcPr>
            <w:tcW w:w="1843" w:type="dxa"/>
          </w:tcPr>
          <w:p w14:paraId="37FA7C89" w14:textId="77777777" w:rsidR="0016004C" w:rsidRDefault="00833631">
            <w:pPr>
              <w:pStyle w:val="tabel"/>
              <w:keepNext w:val="0"/>
              <w:ind w:right="742"/>
              <w:jc w:val="right"/>
            </w:pPr>
            <w:r>
              <w:t>55</w:t>
            </w:r>
          </w:p>
        </w:tc>
      </w:tr>
      <w:tr w:rsidR="0016004C" w14:paraId="289A790A" w14:textId="77777777">
        <w:tc>
          <w:tcPr>
            <w:tcW w:w="3260" w:type="dxa"/>
          </w:tcPr>
          <w:p w14:paraId="4E49A92C" w14:textId="77777777" w:rsidR="0016004C" w:rsidRDefault="00833631">
            <w:pPr>
              <w:pStyle w:val="tabel"/>
              <w:keepNext w:val="0"/>
              <w:spacing w:before="120"/>
              <w:jc w:val="both"/>
            </w:pPr>
            <w:r>
              <w:t>Voor kinderen van 12 tot 16 jaar</w:t>
            </w:r>
          </w:p>
        </w:tc>
        <w:tc>
          <w:tcPr>
            <w:tcW w:w="1843" w:type="dxa"/>
          </w:tcPr>
          <w:p w14:paraId="7AEBD818" w14:textId="77777777" w:rsidR="0016004C" w:rsidRDefault="0016004C">
            <w:pPr>
              <w:pStyle w:val="tabel"/>
              <w:keepNext w:val="0"/>
              <w:spacing w:before="120"/>
              <w:ind w:right="742"/>
              <w:jc w:val="right"/>
            </w:pPr>
          </w:p>
        </w:tc>
        <w:tc>
          <w:tcPr>
            <w:tcW w:w="1843" w:type="dxa"/>
          </w:tcPr>
          <w:p w14:paraId="44CE0C20" w14:textId="77777777" w:rsidR="0016004C" w:rsidRDefault="0016004C">
            <w:pPr>
              <w:pStyle w:val="tabel"/>
              <w:keepNext w:val="0"/>
              <w:spacing w:before="120"/>
              <w:ind w:right="742"/>
              <w:jc w:val="right"/>
            </w:pPr>
          </w:p>
        </w:tc>
        <w:tc>
          <w:tcPr>
            <w:tcW w:w="1843" w:type="dxa"/>
          </w:tcPr>
          <w:p w14:paraId="2FB407C2" w14:textId="77777777" w:rsidR="0016004C" w:rsidRDefault="0016004C">
            <w:pPr>
              <w:pStyle w:val="tabel"/>
              <w:keepNext w:val="0"/>
              <w:spacing w:before="120"/>
              <w:ind w:right="742"/>
              <w:jc w:val="right"/>
            </w:pPr>
          </w:p>
        </w:tc>
      </w:tr>
      <w:tr w:rsidR="0016004C" w14:paraId="0F39E9D8" w14:textId="77777777">
        <w:tc>
          <w:tcPr>
            <w:tcW w:w="3260" w:type="dxa"/>
          </w:tcPr>
          <w:p w14:paraId="49224D1F" w14:textId="77777777" w:rsidR="0016004C" w:rsidRDefault="00833631">
            <w:pPr>
              <w:pStyle w:val="tabel"/>
              <w:keepNext w:val="0"/>
              <w:ind w:left="176" w:hanging="176"/>
              <w:jc w:val="both"/>
            </w:pPr>
            <w:r>
              <w:tab/>
              <w:t>Op vrije schooldagen</w:t>
            </w:r>
          </w:p>
        </w:tc>
        <w:tc>
          <w:tcPr>
            <w:tcW w:w="1843" w:type="dxa"/>
          </w:tcPr>
          <w:p w14:paraId="43F58BF5" w14:textId="77777777" w:rsidR="0016004C" w:rsidRDefault="00833631">
            <w:pPr>
              <w:pStyle w:val="tabel"/>
              <w:keepNext w:val="0"/>
              <w:ind w:right="742"/>
              <w:jc w:val="right"/>
            </w:pPr>
            <w:r>
              <w:t>60</w:t>
            </w:r>
          </w:p>
        </w:tc>
        <w:tc>
          <w:tcPr>
            <w:tcW w:w="1843" w:type="dxa"/>
          </w:tcPr>
          <w:p w14:paraId="3E070CD9" w14:textId="77777777" w:rsidR="0016004C" w:rsidRDefault="00833631">
            <w:pPr>
              <w:pStyle w:val="tabel"/>
              <w:keepNext w:val="0"/>
              <w:ind w:right="742"/>
              <w:jc w:val="right"/>
            </w:pPr>
            <w:r>
              <w:t>-</w:t>
            </w:r>
          </w:p>
        </w:tc>
        <w:tc>
          <w:tcPr>
            <w:tcW w:w="1843" w:type="dxa"/>
          </w:tcPr>
          <w:p w14:paraId="2F84A851" w14:textId="77777777" w:rsidR="0016004C" w:rsidRDefault="00833631">
            <w:pPr>
              <w:pStyle w:val="tabel"/>
              <w:keepNext w:val="0"/>
              <w:ind w:right="742"/>
              <w:jc w:val="right"/>
            </w:pPr>
            <w:r>
              <w:t>50</w:t>
            </w:r>
          </w:p>
        </w:tc>
      </w:tr>
      <w:tr w:rsidR="0016004C" w14:paraId="67F51D33" w14:textId="77777777">
        <w:tc>
          <w:tcPr>
            <w:tcW w:w="3260" w:type="dxa"/>
          </w:tcPr>
          <w:p w14:paraId="3BCCC2B5" w14:textId="77777777" w:rsidR="0016004C" w:rsidRDefault="00833631">
            <w:pPr>
              <w:pStyle w:val="tabel"/>
              <w:keepNext w:val="0"/>
              <w:ind w:left="176" w:hanging="176"/>
              <w:jc w:val="both"/>
            </w:pPr>
            <w:r>
              <w:tab/>
              <w:t>Tijdens korte schoolvakanties</w:t>
            </w:r>
          </w:p>
        </w:tc>
        <w:tc>
          <w:tcPr>
            <w:tcW w:w="1843" w:type="dxa"/>
          </w:tcPr>
          <w:p w14:paraId="39567F48" w14:textId="77777777" w:rsidR="0016004C" w:rsidRDefault="00833631">
            <w:pPr>
              <w:pStyle w:val="tabel"/>
              <w:keepNext w:val="0"/>
              <w:ind w:right="742"/>
              <w:jc w:val="right"/>
            </w:pPr>
            <w:r>
              <w:t>60</w:t>
            </w:r>
          </w:p>
        </w:tc>
        <w:tc>
          <w:tcPr>
            <w:tcW w:w="1843" w:type="dxa"/>
          </w:tcPr>
          <w:p w14:paraId="465DCBB7" w14:textId="77777777" w:rsidR="0016004C" w:rsidRDefault="00833631">
            <w:pPr>
              <w:pStyle w:val="tabel"/>
              <w:keepNext w:val="0"/>
              <w:ind w:right="742"/>
              <w:jc w:val="right"/>
            </w:pPr>
            <w:r>
              <w:t>-</w:t>
            </w:r>
          </w:p>
        </w:tc>
        <w:tc>
          <w:tcPr>
            <w:tcW w:w="1843" w:type="dxa"/>
          </w:tcPr>
          <w:p w14:paraId="175D0E2A" w14:textId="77777777" w:rsidR="0016004C" w:rsidRDefault="00833631">
            <w:pPr>
              <w:pStyle w:val="tabel"/>
              <w:keepNext w:val="0"/>
              <w:ind w:right="742"/>
              <w:jc w:val="right"/>
            </w:pPr>
            <w:r>
              <w:t>75</w:t>
            </w:r>
          </w:p>
        </w:tc>
      </w:tr>
      <w:tr w:rsidR="0016004C" w14:paraId="5F65BF7A" w14:textId="77777777">
        <w:tc>
          <w:tcPr>
            <w:tcW w:w="3260" w:type="dxa"/>
            <w:tcBorders>
              <w:bottom w:val="single" w:sz="4" w:space="0" w:color="auto"/>
            </w:tcBorders>
          </w:tcPr>
          <w:p w14:paraId="416E135B" w14:textId="77777777" w:rsidR="0016004C" w:rsidRDefault="00833631">
            <w:pPr>
              <w:pStyle w:val="tabel"/>
              <w:keepNext w:val="0"/>
              <w:ind w:left="176" w:hanging="176"/>
              <w:jc w:val="both"/>
            </w:pPr>
            <w:r>
              <w:tab/>
              <w:t>Tijdens de zomervakantie</w:t>
            </w:r>
          </w:p>
        </w:tc>
        <w:tc>
          <w:tcPr>
            <w:tcW w:w="1843" w:type="dxa"/>
            <w:tcBorders>
              <w:bottom w:val="single" w:sz="4" w:space="0" w:color="auto"/>
            </w:tcBorders>
          </w:tcPr>
          <w:p w14:paraId="36E95E21" w14:textId="77777777" w:rsidR="0016004C" w:rsidRDefault="00833631">
            <w:pPr>
              <w:pStyle w:val="tabel"/>
              <w:keepNext w:val="0"/>
              <w:spacing w:after="120"/>
              <w:ind w:right="742"/>
              <w:jc w:val="right"/>
            </w:pPr>
            <w:r>
              <w:t>-</w:t>
            </w:r>
          </w:p>
        </w:tc>
        <w:tc>
          <w:tcPr>
            <w:tcW w:w="1843" w:type="dxa"/>
            <w:tcBorders>
              <w:bottom w:val="single" w:sz="4" w:space="0" w:color="auto"/>
            </w:tcBorders>
          </w:tcPr>
          <w:p w14:paraId="31CCEA30" w14:textId="77777777" w:rsidR="0016004C" w:rsidRDefault="00833631">
            <w:pPr>
              <w:pStyle w:val="tabel"/>
              <w:keepNext w:val="0"/>
              <w:spacing w:after="120"/>
              <w:ind w:right="742"/>
              <w:jc w:val="right"/>
            </w:pPr>
            <w:r>
              <w:t>-</w:t>
            </w:r>
          </w:p>
        </w:tc>
        <w:tc>
          <w:tcPr>
            <w:tcW w:w="1843" w:type="dxa"/>
            <w:tcBorders>
              <w:bottom w:val="single" w:sz="4" w:space="0" w:color="auto"/>
            </w:tcBorders>
          </w:tcPr>
          <w:p w14:paraId="1D40F0E2" w14:textId="77777777" w:rsidR="0016004C" w:rsidRDefault="00833631">
            <w:pPr>
              <w:pStyle w:val="tabel"/>
              <w:keepNext w:val="0"/>
              <w:spacing w:after="120"/>
              <w:ind w:right="742"/>
              <w:jc w:val="right"/>
            </w:pPr>
            <w:r>
              <w:t>50</w:t>
            </w:r>
          </w:p>
        </w:tc>
      </w:tr>
    </w:tbl>
    <w:p w14:paraId="5D6FA00F" w14:textId="77777777" w:rsidR="0016004C" w:rsidRDefault="00833631">
      <w:pPr>
        <w:pStyle w:val="Kop2"/>
      </w:pPr>
      <w:r>
        <w:t>7.</w:t>
      </w:r>
      <w:r>
        <w:tab/>
        <w:t xml:space="preserve">Besluit </w:t>
      </w:r>
    </w:p>
    <w:p w14:paraId="1E5C3924" w14:textId="77777777" w:rsidR="0016004C" w:rsidRDefault="00833631">
      <w:r>
        <w:t>De proefenquêtes in 3 werkomgevingen (een ziekenhuis, een horecabedrijf en een penitentiair centrum) laten toe reeds min of meer de belangstelling van werkne</w:t>
      </w:r>
      <w:r>
        <w:softHyphen/>
        <w:t xml:space="preserve">mers voor een of andere formule van </w:t>
      </w:r>
      <w:proofErr w:type="spellStart"/>
      <w:r>
        <w:t>bedrijfsgerelateerde</w:t>
      </w:r>
      <w:proofErr w:type="spellEnd"/>
      <w:r>
        <w:t xml:space="preserve"> opvang in te schatten. We moeten er wel rekening mee houden dat deze groep niet helemaal representa</w:t>
      </w:r>
      <w:r>
        <w:softHyphen/>
        <w:t>tief is en dat de uiteindelijke voorkeuren bij de globale groep werknemers enigs</w:t>
      </w:r>
      <w:r>
        <w:softHyphen/>
        <w:t>zins kunnen afwijken.</w:t>
      </w:r>
    </w:p>
    <w:p w14:paraId="5308DDD0" w14:textId="77777777" w:rsidR="0016004C" w:rsidRDefault="00833631">
      <w:pPr>
        <w:pStyle w:val="Standaardinspringing"/>
      </w:pPr>
      <w:r>
        <w:t>De globale conclusie kan zijn dat een meerderheid van werknemers met jonge kinderen voor wat betreft de kinderopvang een rol weggelegd ziet voor het bedrijf. Deze rol betreft zowel de dagopvang voor de niet-schoolgaande kinderen als de voor- en naschoolse opvang voor de schoolgaande kinderen. Het gaat daar</w:t>
      </w:r>
      <w:r>
        <w:softHyphen/>
        <w:t>bij zowel om de gewone opvang als om de opvang bij ziekte van het kind of tij</w:t>
      </w:r>
      <w:r>
        <w:softHyphen/>
        <w:t xml:space="preserve">dens vakantieperiodes van de opvangvoorziening of van de school. Het bedrijf kan daarbij inspelen op de problemen die zich </w:t>
      </w:r>
      <w:proofErr w:type="spellStart"/>
      <w:r>
        <w:t>tengevolge</w:t>
      </w:r>
      <w:proofErr w:type="spellEnd"/>
      <w:r>
        <w:t xml:space="preserve"> van de specifieke werk</w:t>
      </w:r>
      <w:r>
        <w:softHyphen/>
        <w:t xml:space="preserve">uren in het bedrijf in de reguliere opvangvoorzieningen voordoen of op andere problemen die ouders i.v.m. de gebruikte opvangvoorziening ervaren. </w:t>
      </w:r>
    </w:p>
    <w:p w14:paraId="16325632" w14:textId="77777777" w:rsidR="0016004C" w:rsidRDefault="00833631">
      <w:pPr>
        <w:pStyle w:val="Standaardinspringing"/>
      </w:pPr>
      <w:r>
        <w:t xml:space="preserve">Niet steeds verwacht men daarbij in de eerste plaats dat het bedrijf zelf opvang aanbiedt. In sommige gevallen verkiest men eerder ‘indirecte’ oplossingen waarbij de ouders zelf in de gelegenheid worden gesteld hun kind op te vangen door meer soepelheid na te streven i.v.m. de arbeidstijden en het opnemen van allerlei vormen van verlof. </w:t>
      </w:r>
    </w:p>
    <w:p w14:paraId="242189A4" w14:textId="77777777" w:rsidR="0016004C" w:rsidRDefault="00833631">
      <w:r>
        <w:lastRenderedPageBreak/>
        <w:t xml:space="preserve">De voorkeur voor de </w:t>
      </w:r>
      <w:r>
        <w:rPr>
          <w:i/>
        </w:rPr>
        <w:t>gewone dagopvang</w:t>
      </w:r>
      <w:r>
        <w:t xml:space="preserve"> gaat duidelijk uit naar opvang die in het bedrijf georganiseerd wordt en ruim 3/4 van de werknemers zou daar belangstel</w:t>
      </w:r>
      <w:r>
        <w:softHyphen/>
        <w:t xml:space="preserve">ling voor hebben. Als belangrijk voordeel geven ouders de betere bereikbaarheid aan en men verwacht er een betere afstemming van op de werkuren. </w:t>
      </w:r>
    </w:p>
    <w:p w14:paraId="35AA2B60" w14:textId="77777777" w:rsidR="0016004C" w:rsidRDefault="00833631">
      <w:pPr>
        <w:pStyle w:val="Standaardinspringing"/>
      </w:pPr>
      <w:r>
        <w:t>Over de drie instellingen of bedrijven heen en voor de 83 bevraagde werkne</w:t>
      </w:r>
      <w:r>
        <w:softHyphen/>
        <w:t xml:space="preserve">mers zou dit moeten resulteren in een opvangcapaciteit voor 101 kinderen. Voor de niet-schoolgaande kinderen heeft men vooral nood aan opvang gedurende de dag hetzij voltijds, deeltijds of occasioneel, voor de schoolgaande kinderen vooral na de schooluren en op woensdagnamiddag. </w:t>
      </w:r>
    </w:p>
    <w:p w14:paraId="5C4ED0B3" w14:textId="77777777" w:rsidR="0016004C" w:rsidRDefault="00833631">
      <w:pPr>
        <w:pStyle w:val="Standaardinspringing"/>
      </w:pPr>
      <w:r>
        <w:t>Wanneer het bedrijf zou opteren om plaatsen af te huren in bestaande voorzie</w:t>
      </w:r>
      <w:r>
        <w:softHyphen/>
        <w:t xml:space="preserve">ningen wensen de werknemers een opvangvoorziening die dicht bij het werk gelegen is voor de jongere kinderen en dicht bij huis voor de ouderen. </w:t>
      </w:r>
    </w:p>
    <w:p w14:paraId="56A9402A" w14:textId="77777777" w:rsidR="0016004C" w:rsidRDefault="00833631">
      <w:r>
        <w:t xml:space="preserve">Bij </w:t>
      </w:r>
      <w:r>
        <w:rPr>
          <w:i/>
        </w:rPr>
        <w:t>kortstondige ziekte</w:t>
      </w:r>
      <w:r>
        <w:t xml:space="preserve"> ondervinden vooral ouders met lagere schoolkinderen en kinderen van 12 tot 16 jaar problemen met de kinderopvang. Bij alle ouders, met uitzondering van deze met kinderen van 12 tot 16 jaar, blijkt het flexibiliseren van de verlofregelingen vooral i.v.m. het familiaal verlof doch ook i.v.m. het onbetaald verlof of het gewoon verlof de absolute voorkeur weg te dragen. Opvang voor zieke kinderen in het bedrijf zelf wordt meestal niet erg geprefereerd door de ouders noch voor de niet-schoolgaande kinderen noch voor de schoolgaande. Alleen in werkomgeving A was men daar voorstander van doch deze instelling betrof dan ook een ziekenhuis. </w:t>
      </w:r>
    </w:p>
    <w:p w14:paraId="360F5CA2" w14:textId="77777777" w:rsidR="0016004C" w:rsidRDefault="00833631">
      <w:r>
        <w:t xml:space="preserve">Tijdens </w:t>
      </w:r>
      <w:r>
        <w:rPr>
          <w:i/>
        </w:rPr>
        <w:t>vakantieperiodes</w:t>
      </w:r>
      <w:r>
        <w:t xml:space="preserve"> ondervinden voornamelijk ouders met schoolgaande kin</w:t>
      </w:r>
      <w:r>
        <w:softHyphen/>
        <w:t>deren problemen bij het vinden van opvang en dan in hoofdzaak tijdens de zomervakantie. Ouders zijn hier opnieuw het meest te vinden zijn voor opvang in het bedrijf zelf en dit voor alle leeftijdsgroepen van de kinderen. Een soepele rege</w:t>
      </w:r>
      <w:r>
        <w:softHyphen/>
        <w:t xml:space="preserve">ling van de vakantiedagen wordt eveneens door een ruime groep werknemers als mogelijke oplossing naar voor geschoven. </w:t>
      </w:r>
    </w:p>
    <w:p w14:paraId="0661705F" w14:textId="77777777" w:rsidR="0016004C" w:rsidRDefault="00833631">
      <w:pPr>
        <w:pStyle w:val="Kop1"/>
      </w:pPr>
      <w:r>
        <w:br w:type="page"/>
      </w:r>
      <w:r>
        <w:lastRenderedPageBreak/>
        <w:t>Bibliografie</w:t>
      </w:r>
    </w:p>
    <w:p w14:paraId="6320A4DB" w14:textId="77777777" w:rsidR="0016004C" w:rsidRDefault="00833631">
      <w:pPr>
        <w:pStyle w:val="AU"/>
        <w:tabs>
          <w:tab w:val="left" w:pos="1985"/>
        </w:tabs>
        <w:spacing w:before="60"/>
      </w:pPr>
      <w:proofErr w:type="spellStart"/>
      <w:r>
        <w:t>Baele</w:t>
      </w:r>
      <w:proofErr w:type="spellEnd"/>
      <w:r>
        <w:t xml:space="preserve"> J. &amp; </w:t>
      </w:r>
      <w:proofErr w:type="spellStart"/>
      <w:r>
        <w:t>Hedebouw</w:t>
      </w:r>
      <w:proofErr w:type="spellEnd"/>
      <w:r>
        <w:t xml:space="preserve"> G. (1992), </w:t>
      </w:r>
      <w:r>
        <w:rPr>
          <w:i/>
        </w:rPr>
        <w:t>Gezin en Arbeid. Een enquête bij 458 Vlaamse vrouwen naar hun ervaringen met werken, kinderopvang en mantelzorg</w:t>
      </w:r>
      <w:r>
        <w:t xml:space="preserve">, </w:t>
      </w:r>
      <w:r>
        <w:rPr>
          <w:sz w:val="22"/>
        </w:rPr>
        <w:t>HIVA-</w:t>
      </w:r>
      <w:proofErr w:type="spellStart"/>
      <w:r>
        <w:rPr>
          <w:sz w:val="22"/>
        </w:rPr>
        <w:t>K.U.Leuven</w:t>
      </w:r>
      <w:proofErr w:type="spellEnd"/>
      <w:r>
        <w:rPr>
          <w:sz w:val="22"/>
        </w:rPr>
        <w:t>, Leuven.</w:t>
      </w:r>
    </w:p>
    <w:p w14:paraId="7661562C" w14:textId="77777777" w:rsidR="0016004C" w:rsidRDefault="00833631">
      <w:pPr>
        <w:pStyle w:val="AU"/>
        <w:tabs>
          <w:tab w:val="left" w:pos="1985"/>
        </w:tabs>
        <w:spacing w:before="40"/>
      </w:pPr>
      <w:r>
        <w:t xml:space="preserve">Bauwens A., Jacobs T. &amp; Lauwers J. (1999), </w:t>
      </w:r>
      <w:r>
        <w:rPr>
          <w:i/>
        </w:rPr>
        <w:t>‘Indicatoren van de leefsituatie van het kind in Vlaanderen 1998</w:t>
      </w:r>
      <w:r>
        <w:t>, UIA, Antwerpen</w:t>
      </w:r>
    </w:p>
    <w:p w14:paraId="0F33D66A" w14:textId="77777777" w:rsidR="0016004C" w:rsidRDefault="00833631">
      <w:pPr>
        <w:pStyle w:val="AU"/>
        <w:tabs>
          <w:tab w:val="left" w:pos="1985"/>
        </w:tabs>
        <w:spacing w:before="40"/>
      </w:pPr>
      <w:r>
        <w:t xml:space="preserve">Federaal ministerie van Tewerkstelling en Arbeid (1999), </w:t>
      </w:r>
      <w:r>
        <w:rPr>
          <w:i/>
        </w:rPr>
        <w:t>Het federaal werkgelegen</w:t>
      </w:r>
      <w:r>
        <w:rPr>
          <w:i/>
        </w:rPr>
        <w:softHyphen/>
        <w:t xml:space="preserve">heidsbeleid, Evaluatierapport 1999, </w:t>
      </w:r>
      <w:r>
        <w:t>Brussel.</w:t>
      </w:r>
    </w:p>
    <w:p w14:paraId="52B560DF" w14:textId="77777777" w:rsidR="0016004C" w:rsidRDefault="00833631">
      <w:pPr>
        <w:pStyle w:val="AU"/>
        <w:tabs>
          <w:tab w:val="left" w:pos="1985"/>
        </w:tabs>
        <w:spacing w:before="40"/>
      </w:pPr>
      <w:r>
        <w:t xml:space="preserve">Janssens P. (1992), </w:t>
      </w:r>
      <w:r>
        <w:rPr>
          <w:i/>
        </w:rPr>
        <w:t>De bedrijfsgerichte kinderopvang in België: Een onderzoek naar de maatschappelijke, economische en ethische motieven</w:t>
      </w:r>
      <w:r>
        <w:t>, Leuven.</w:t>
      </w:r>
    </w:p>
    <w:p w14:paraId="135225FA" w14:textId="77777777" w:rsidR="0016004C" w:rsidRDefault="00833631">
      <w:pPr>
        <w:pStyle w:val="AU"/>
        <w:tabs>
          <w:tab w:val="left" w:pos="1985"/>
        </w:tabs>
        <w:spacing w:before="40"/>
      </w:pPr>
      <w:r>
        <w:t xml:space="preserve">Maes V. &amp; Van </w:t>
      </w:r>
      <w:proofErr w:type="spellStart"/>
      <w:r>
        <w:t>Meensel</w:t>
      </w:r>
      <w:proofErr w:type="spellEnd"/>
      <w:r>
        <w:t xml:space="preserve"> R. (1994), </w:t>
      </w:r>
      <w:r>
        <w:rPr>
          <w:i/>
        </w:rPr>
        <w:t>Al dat regelen, daar word ik zo moe van. Onderzoek naar de determinanten van kinderopvang</w:t>
      </w:r>
      <w:r>
        <w:t>, HIVA-</w:t>
      </w:r>
      <w:proofErr w:type="spellStart"/>
      <w:r>
        <w:t>K.U.Leuven</w:t>
      </w:r>
      <w:proofErr w:type="spellEnd"/>
      <w:r>
        <w:t>, Leuven.</w:t>
      </w:r>
    </w:p>
    <w:p w14:paraId="5187AEED" w14:textId="77777777" w:rsidR="0016004C" w:rsidRDefault="00833631">
      <w:pPr>
        <w:pStyle w:val="AU"/>
        <w:tabs>
          <w:tab w:val="left" w:pos="1985"/>
        </w:tabs>
        <w:spacing w:before="40"/>
      </w:pPr>
      <w:proofErr w:type="spellStart"/>
      <w:r>
        <w:t>Ruelens</w:t>
      </w:r>
      <w:proofErr w:type="spellEnd"/>
      <w:r>
        <w:t xml:space="preserve"> L. &amp; </w:t>
      </w:r>
      <w:proofErr w:type="spellStart"/>
      <w:r>
        <w:t>Hedebouw</w:t>
      </w:r>
      <w:proofErr w:type="spellEnd"/>
      <w:r>
        <w:t xml:space="preserve"> G. (1999), </w:t>
      </w:r>
      <w:r>
        <w:rPr>
          <w:i/>
        </w:rPr>
        <w:t>De rol van de grootouders in de kinderopvang: ver</w:t>
      </w:r>
      <w:r>
        <w:rPr>
          <w:i/>
        </w:rPr>
        <w:softHyphen/>
        <w:t>kenning van toekomstige ontwikkelingen</w:t>
      </w:r>
      <w:r>
        <w:t>, HIVA-</w:t>
      </w:r>
      <w:proofErr w:type="spellStart"/>
      <w:r>
        <w:t>K.U.Leuven</w:t>
      </w:r>
      <w:proofErr w:type="spellEnd"/>
      <w:r>
        <w:t>, Leuven.</w:t>
      </w:r>
    </w:p>
    <w:p w14:paraId="5D4EA265" w14:textId="77777777" w:rsidR="0016004C" w:rsidRDefault="00833631">
      <w:pPr>
        <w:pStyle w:val="AU"/>
        <w:tabs>
          <w:tab w:val="left" w:pos="1985"/>
        </w:tabs>
        <w:spacing w:before="40"/>
      </w:pPr>
      <w:proofErr w:type="spellStart"/>
      <w:r>
        <w:t>Ruelens</w:t>
      </w:r>
      <w:proofErr w:type="spellEnd"/>
      <w:r>
        <w:t xml:space="preserve"> L.&amp; </w:t>
      </w:r>
      <w:proofErr w:type="spellStart"/>
      <w:r>
        <w:t>Hedebouw</w:t>
      </w:r>
      <w:proofErr w:type="spellEnd"/>
      <w:r>
        <w:t xml:space="preserve"> G. (1999), </w:t>
      </w:r>
      <w:r>
        <w:rPr>
          <w:i/>
        </w:rPr>
        <w:t>Evaluatie van het lokale overleg rond de buiten</w:t>
      </w:r>
      <w:r>
        <w:rPr>
          <w:i/>
        </w:rPr>
        <w:softHyphen/>
        <w:t>schoolse opvang,</w:t>
      </w:r>
      <w:r>
        <w:t xml:space="preserve"> HIVA-</w:t>
      </w:r>
      <w:proofErr w:type="spellStart"/>
      <w:r>
        <w:t>K.U.Leuven</w:t>
      </w:r>
      <w:proofErr w:type="spellEnd"/>
      <w:r>
        <w:t>, Leuven.</w:t>
      </w:r>
    </w:p>
    <w:p w14:paraId="2CB8F6E7" w14:textId="77777777" w:rsidR="0016004C" w:rsidRDefault="00833631">
      <w:pPr>
        <w:pStyle w:val="AU"/>
        <w:tabs>
          <w:tab w:val="left" w:pos="1985"/>
        </w:tabs>
        <w:spacing w:before="40"/>
      </w:pPr>
      <w:r>
        <w:t xml:space="preserve">Seghers N. (1995), </w:t>
      </w:r>
      <w:r>
        <w:rPr>
          <w:i/>
        </w:rPr>
        <w:t xml:space="preserve">Kleine baasjes worden groot. Onderzoek naar het consumptiegedrag en het behoeftepatroon van gezinnen met jonge kinderen inzake preventieve kinderzorg, </w:t>
      </w:r>
      <w:r>
        <w:t>HIVA-</w:t>
      </w:r>
      <w:proofErr w:type="spellStart"/>
      <w:r>
        <w:t>K.U.Leuven</w:t>
      </w:r>
      <w:proofErr w:type="spellEnd"/>
      <w:r>
        <w:t>, Leuven.</w:t>
      </w:r>
    </w:p>
    <w:p w14:paraId="4EE4B935" w14:textId="77777777" w:rsidR="0016004C" w:rsidRDefault="00833631">
      <w:pPr>
        <w:pStyle w:val="AU"/>
        <w:tabs>
          <w:tab w:val="left" w:pos="1985"/>
        </w:tabs>
        <w:spacing w:before="40"/>
      </w:pPr>
      <w:r>
        <w:t xml:space="preserve">Smits M.L. (1992), </w:t>
      </w:r>
      <w:r>
        <w:rPr>
          <w:i/>
        </w:rPr>
        <w:t>Bedrijfsgerichte kinderopvang</w:t>
      </w:r>
      <w:r>
        <w:t>, Wolters-Noordhoff, Groningen.</w:t>
      </w:r>
    </w:p>
    <w:p w14:paraId="37A2166C" w14:textId="77777777" w:rsidR="0016004C" w:rsidRDefault="00833631">
      <w:pPr>
        <w:pStyle w:val="AU"/>
        <w:tabs>
          <w:tab w:val="left" w:pos="1985"/>
        </w:tabs>
        <w:spacing w:before="40"/>
      </w:pPr>
      <w:proofErr w:type="spellStart"/>
      <w:r>
        <w:t>Vandenbroeck</w:t>
      </w:r>
      <w:proofErr w:type="spellEnd"/>
      <w:r>
        <w:t xml:space="preserve"> M. (1990), ‘Als medewerkers bevallen ...’, </w:t>
      </w:r>
      <w:r>
        <w:rPr>
          <w:i/>
        </w:rPr>
        <w:t>Oriëntatie</w:t>
      </w:r>
      <w:r>
        <w:t>, vol. 20, nr. 10, p. 207-212.</w:t>
      </w:r>
    </w:p>
    <w:p w14:paraId="604303DA" w14:textId="77777777" w:rsidR="0016004C" w:rsidRDefault="00833631">
      <w:pPr>
        <w:pStyle w:val="AU"/>
        <w:tabs>
          <w:tab w:val="left" w:pos="1985"/>
        </w:tabs>
        <w:spacing w:before="40"/>
      </w:pPr>
      <w:r>
        <w:t xml:space="preserve">Van De Putte I. &amp; </w:t>
      </w:r>
      <w:proofErr w:type="spellStart"/>
      <w:r>
        <w:t>Hedebouw</w:t>
      </w:r>
      <w:proofErr w:type="spellEnd"/>
      <w:r>
        <w:t xml:space="preserve"> G. (1997), </w:t>
      </w:r>
      <w:r>
        <w:rPr>
          <w:i/>
        </w:rPr>
        <w:t>Evaluatie van de vernieuwingen in de preven</w:t>
      </w:r>
      <w:r>
        <w:rPr>
          <w:i/>
        </w:rPr>
        <w:softHyphen/>
        <w:t>tieve kinderzorg</w:t>
      </w:r>
      <w:r>
        <w:t>, HIVA-</w:t>
      </w:r>
      <w:proofErr w:type="spellStart"/>
      <w:r>
        <w:t>K.U.Leuven</w:t>
      </w:r>
      <w:proofErr w:type="spellEnd"/>
      <w:r>
        <w:t>, Leuven.</w:t>
      </w:r>
    </w:p>
    <w:p w14:paraId="05F79B24" w14:textId="77777777" w:rsidR="0016004C" w:rsidRDefault="00833631">
      <w:pPr>
        <w:pStyle w:val="AU"/>
        <w:tabs>
          <w:tab w:val="left" w:pos="1985"/>
        </w:tabs>
        <w:spacing w:before="40"/>
        <w:rPr>
          <w:i/>
        </w:rPr>
      </w:pPr>
      <w:proofErr w:type="spellStart"/>
      <w:r>
        <w:t>Vanpée</w:t>
      </w:r>
      <w:proofErr w:type="spellEnd"/>
      <w:r>
        <w:t xml:space="preserve"> K., Sannen L. &amp; </w:t>
      </w:r>
      <w:proofErr w:type="spellStart"/>
      <w:r>
        <w:t>Hedebouw</w:t>
      </w:r>
      <w:proofErr w:type="spellEnd"/>
      <w:r>
        <w:t xml:space="preserve"> G. (2000), </w:t>
      </w:r>
      <w:r>
        <w:rPr>
          <w:i/>
        </w:rPr>
        <w:t xml:space="preserve">Kinderopvang in Vlaanderen: gebruik, keuze van de opvangvorm en evaluatie door de ouders, </w:t>
      </w:r>
      <w:r>
        <w:t>HIVA-</w:t>
      </w:r>
      <w:proofErr w:type="spellStart"/>
      <w:r>
        <w:t>K.U.Leuven</w:t>
      </w:r>
      <w:proofErr w:type="spellEnd"/>
      <w:r>
        <w:t>, Leuven.</w:t>
      </w:r>
    </w:p>
    <w:p w14:paraId="0707587F" w14:textId="77777777" w:rsidR="0016004C" w:rsidRDefault="00833631">
      <w:pPr>
        <w:pStyle w:val="AU"/>
        <w:tabs>
          <w:tab w:val="left" w:pos="1985"/>
        </w:tabs>
        <w:spacing w:before="40"/>
      </w:pPr>
      <w:r>
        <w:t xml:space="preserve">Van Wijk, Van </w:t>
      </w:r>
      <w:proofErr w:type="spellStart"/>
      <w:r>
        <w:t>Diggele</w:t>
      </w:r>
      <w:proofErr w:type="spellEnd"/>
      <w:r>
        <w:t xml:space="preserve"> &amp; Bakker (1993), ‘Kinderopvang als instrument voor per</w:t>
      </w:r>
      <w:r>
        <w:softHyphen/>
        <w:t xml:space="preserve">soneelsbeleid’, </w:t>
      </w:r>
      <w:r>
        <w:rPr>
          <w:i/>
        </w:rPr>
        <w:t>Personeelsbeleid</w:t>
      </w:r>
      <w:r>
        <w:t>, vol. 29, nr. 6, 57-60.</w:t>
      </w:r>
    </w:p>
    <w:p w14:paraId="3FDABE41" w14:textId="77777777" w:rsidR="0016004C" w:rsidRDefault="00833631">
      <w:pPr>
        <w:pStyle w:val="AU"/>
        <w:tabs>
          <w:tab w:val="left" w:pos="1985"/>
        </w:tabs>
        <w:spacing w:before="40"/>
      </w:pPr>
      <w:r>
        <w:t xml:space="preserve">Van Wezel M. (1989), </w:t>
      </w:r>
      <w:r>
        <w:rPr>
          <w:i/>
        </w:rPr>
        <w:t>‘Aan de slag’</w:t>
      </w:r>
      <w:r>
        <w:t>, Werkgemeenschap Kindercentra in Nederland, Utrecht.</w:t>
      </w:r>
    </w:p>
    <w:p w14:paraId="45C18D58" w14:textId="77777777" w:rsidR="0016004C" w:rsidRDefault="00833631">
      <w:pPr>
        <w:pStyle w:val="AU"/>
        <w:tabs>
          <w:tab w:val="left" w:pos="1985"/>
        </w:tabs>
        <w:spacing w:before="40"/>
      </w:pPr>
      <w:r>
        <w:t>Vermeersch K. (2000), ‘</w:t>
      </w:r>
      <w:r>
        <w:rPr>
          <w:i/>
        </w:rPr>
        <w:t xml:space="preserve">Consultancy voor </w:t>
      </w:r>
      <w:proofErr w:type="spellStart"/>
      <w:r>
        <w:rPr>
          <w:i/>
        </w:rPr>
        <w:t>bedrijfsgerelateerde</w:t>
      </w:r>
      <w:proofErr w:type="spellEnd"/>
      <w:r>
        <w:rPr>
          <w:i/>
        </w:rPr>
        <w:t xml:space="preserve"> vragen over kinderopvang: eerste kennismaking’</w:t>
      </w:r>
      <w:r>
        <w:t>, Kind en Gezin, Brussel.</w:t>
      </w:r>
    </w:p>
    <w:sectPr w:rsidR="0016004C">
      <w:headerReference w:type="even" r:id="rId7"/>
      <w:headerReference w:type="default" r:id="rId8"/>
      <w:headerReference w:type="first" r:id="rId9"/>
      <w:type w:val="continuous"/>
      <w:pgSz w:w="11907" w:h="16840" w:code="9"/>
      <w:pgMar w:top="2041" w:right="1559" w:bottom="1134" w:left="1559" w:header="737" w:footer="73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B883" w14:textId="77777777" w:rsidR="0016004C" w:rsidRDefault="00833631">
      <w:pPr>
        <w:spacing w:before="0" w:line="240" w:lineRule="auto"/>
      </w:pPr>
      <w:r>
        <w:separator/>
      </w:r>
    </w:p>
  </w:endnote>
  <w:endnote w:type="continuationSeparator" w:id="0">
    <w:p w14:paraId="163EA975" w14:textId="77777777" w:rsidR="0016004C" w:rsidRDefault="0083363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389E" w14:textId="77777777" w:rsidR="0016004C" w:rsidRDefault="00833631">
      <w:pPr>
        <w:spacing w:before="0" w:line="240" w:lineRule="auto"/>
      </w:pPr>
      <w:r>
        <w:separator/>
      </w:r>
    </w:p>
  </w:footnote>
  <w:footnote w:type="continuationSeparator" w:id="0">
    <w:p w14:paraId="677C9345" w14:textId="77777777" w:rsidR="0016004C" w:rsidRDefault="0083363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5C1A" w14:textId="77777777" w:rsidR="0016004C" w:rsidRDefault="00833631">
    <w:pPr>
      <w:pStyle w:val="Koptekst"/>
      <w:framePr w:wrap="around" w:vAnchor="text" w:hAnchor="page" w:x="1441" w:yAlign="inside"/>
      <w:jc w:val="right"/>
    </w:pPr>
    <w:r>
      <w:rPr>
        <w:rStyle w:val="Paginanumme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noProof/>
      </w:rPr>
      <w:t>20</w:t>
    </w:r>
    <w:r>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C5C7" w14:textId="77777777" w:rsidR="0016004C" w:rsidRDefault="00833631">
    <w:pPr>
      <w:pStyle w:val="Kop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21</w:t>
    </w:r>
    <w:r>
      <w:rPr>
        <w:rStyle w:val="Paginanummer"/>
      </w:rPr>
      <w:fldChar w:fldCharType="end"/>
    </w:r>
  </w:p>
  <w:p w14:paraId="1C841F03" w14:textId="77777777" w:rsidR="0016004C" w:rsidRDefault="00833631">
    <w:pPr>
      <w:pStyle w:val="Kopteks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5E85" w14:textId="77777777" w:rsidR="0016004C" w:rsidRDefault="0016004C">
    <w:pPr>
      <w:pStyle w:val="Koptekst"/>
      <w:framePr w:wrap="around" w:vAnchor="text" w:hAnchor="margin" w:xAlign="right" w:y="1"/>
      <w:rPr>
        <w:rStyle w:val="Paginanummer"/>
      </w:rPr>
    </w:pPr>
  </w:p>
  <w:p w14:paraId="01B50BC2" w14:textId="77777777" w:rsidR="0016004C" w:rsidRDefault="00833631">
    <w:pPr>
      <w:pStyle w:val="Koptekst"/>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633B"/>
    <w:multiLevelType w:val="singleLevel"/>
    <w:tmpl w:val="B6B82A46"/>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1935C32"/>
    <w:multiLevelType w:val="singleLevel"/>
    <w:tmpl w:val="41B07348"/>
    <w:lvl w:ilvl="0">
      <w:start w:val="1"/>
      <w:numFmt w:val="bullet"/>
      <w:pStyle w:val="N2"/>
      <w:lvlText w:val=""/>
      <w:lvlJc w:val="left"/>
      <w:pPr>
        <w:tabs>
          <w:tab w:val="num" w:pos="794"/>
        </w:tabs>
        <w:ind w:left="794" w:hanging="397"/>
      </w:pPr>
      <w:rPr>
        <w:rFonts w:ascii="Symbol" w:hAnsi="Symbol" w:hint="default"/>
      </w:rPr>
    </w:lvl>
  </w:abstractNum>
  <w:abstractNum w:abstractNumId="2" w15:restartNumberingAfterBreak="0">
    <w:nsid w:val="1234772F"/>
    <w:multiLevelType w:val="singleLevel"/>
    <w:tmpl w:val="B6B82A46"/>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97F293B"/>
    <w:multiLevelType w:val="singleLevel"/>
    <w:tmpl w:val="B6B82A4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8945394"/>
    <w:multiLevelType w:val="singleLevel"/>
    <w:tmpl w:val="B6B82A46"/>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F9F015A"/>
    <w:multiLevelType w:val="singleLevel"/>
    <w:tmpl w:val="19EA78CC"/>
    <w:lvl w:ilvl="0">
      <w:start w:val="1"/>
      <w:numFmt w:val="bullet"/>
      <w:pStyle w:val="N1met"/>
      <w:lvlText w:val=""/>
      <w:lvlJc w:val="left"/>
      <w:pPr>
        <w:tabs>
          <w:tab w:val="num" w:pos="397"/>
        </w:tabs>
        <w:ind w:left="397" w:hanging="397"/>
      </w:pPr>
      <w:rPr>
        <w:rFonts w:ascii="Symbol" w:hAnsi="Symbol" w:hint="default"/>
      </w:rPr>
    </w:lvl>
  </w:abstractNum>
  <w:abstractNum w:abstractNumId="6" w15:restartNumberingAfterBreak="0">
    <w:nsid w:val="430D110F"/>
    <w:multiLevelType w:val="singleLevel"/>
    <w:tmpl w:val="B6B82A46"/>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B1B014A"/>
    <w:multiLevelType w:val="singleLevel"/>
    <w:tmpl w:val="B9742B0A"/>
    <w:lvl w:ilvl="0">
      <w:start w:val="1"/>
      <w:numFmt w:val="decimal"/>
      <w:pStyle w:val="vraag1"/>
      <w:lvlText w:val="%1."/>
      <w:lvlJc w:val="left"/>
      <w:pPr>
        <w:tabs>
          <w:tab w:val="num" w:pos="567"/>
        </w:tabs>
        <w:ind w:left="567" w:hanging="567"/>
      </w:pPr>
      <w:rPr>
        <w:b w:val="0"/>
        <w:i w:val="0"/>
      </w:rPr>
    </w:lvl>
  </w:abstractNum>
  <w:abstractNum w:abstractNumId="8" w15:restartNumberingAfterBreak="0">
    <w:nsid w:val="55224DE9"/>
    <w:multiLevelType w:val="singleLevel"/>
    <w:tmpl w:val="1940032E"/>
    <w:lvl w:ilvl="0">
      <w:start w:val="1"/>
      <w:numFmt w:val="bullet"/>
      <w:pStyle w:val="N1"/>
      <w:lvlText w:val=""/>
      <w:lvlJc w:val="left"/>
      <w:pPr>
        <w:tabs>
          <w:tab w:val="num" w:pos="397"/>
        </w:tabs>
        <w:ind w:left="397" w:hanging="397"/>
      </w:pPr>
      <w:rPr>
        <w:rFonts w:ascii="Symbol" w:hAnsi="Symbol" w:hint="default"/>
      </w:rPr>
    </w:lvl>
  </w:abstractNum>
  <w:abstractNum w:abstractNumId="9" w15:restartNumberingAfterBreak="0">
    <w:nsid w:val="58713E90"/>
    <w:multiLevelType w:val="singleLevel"/>
    <w:tmpl w:val="657CD53A"/>
    <w:lvl w:ilvl="0">
      <w:start w:val="1"/>
      <w:numFmt w:val="bullet"/>
      <w:pStyle w:val="R2"/>
      <w:lvlText w:val=""/>
      <w:lvlJc w:val="left"/>
      <w:pPr>
        <w:tabs>
          <w:tab w:val="num" w:pos="794"/>
        </w:tabs>
        <w:ind w:left="794" w:hanging="397"/>
      </w:pPr>
      <w:rPr>
        <w:rFonts w:ascii="Wingdings" w:hAnsi="Wingdings" w:hint="default"/>
      </w:rPr>
    </w:lvl>
  </w:abstractNum>
  <w:abstractNum w:abstractNumId="10" w15:restartNumberingAfterBreak="0">
    <w:nsid w:val="71296EE6"/>
    <w:multiLevelType w:val="singleLevel"/>
    <w:tmpl w:val="99B40FB6"/>
    <w:lvl w:ilvl="0">
      <w:start w:val="1"/>
      <w:numFmt w:val="decimal"/>
      <w:pStyle w:val="NR"/>
      <w:lvlText w:val="%1."/>
      <w:lvlJc w:val="left"/>
      <w:pPr>
        <w:tabs>
          <w:tab w:val="num" w:pos="397"/>
        </w:tabs>
        <w:ind w:left="397" w:hanging="397"/>
      </w:pPr>
      <w:rPr>
        <w:rFonts w:ascii="Palatino" w:hAnsi="Palatino" w:hint="default"/>
        <w:b w:val="0"/>
        <w:i w:val="0"/>
        <w:sz w:val="24"/>
      </w:rPr>
    </w:lvl>
  </w:abstractNum>
  <w:abstractNum w:abstractNumId="11" w15:restartNumberingAfterBreak="0">
    <w:nsid w:val="7337524A"/>
    <w:multiLevelType w:val="singleLevel"/>
    <w:tmpl w:val="2AA2CDFE"/>
    <w:lvl w:ilvl="0">
      <w:start w:val="1"/>
      <w:numFmt w:val="bullet"/>
      <w:pStyle w:val="N3"/>
      <w:lvlText w:val=""/>
      <w:lvlJc w:val="left"/>
      <w:pPr>
        <w:tabs>
          <w:tab w:val="num" w:pos="1191"/>
        </w:tabs>
        <w:ind w:left="1191" w:hanging="397"/>
      </w:pPr>
      <w:rPr>
        <w:rFonts w:ascii="Symbol" w:hAnsi="Symbol" w:hint="default"/>
      </w:rPr>
    </w:lvl>
  </w:abstractNum>
  <w:abstractNum w:abstractNumId="12" w15:restartNumberingAfterBreak="0">
    <w:nsid w:val="73BC3A5C"/>
    <w:multiLevelType w:val="singleLevel"/>
    <w:tmpl w:val="B6B82A46"/>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7EFB26F4"/>
    <w:multiLevelType w:val="singleLevel"/>
    <w:tmpl w:val="B6B82A46"/>
    <w:lvl w:ilvl="0">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5"/>
  </w:num>
  <w:num w:numId="3">
    <w:abstractNumId w:val="1"/>
  </w:num>
  <w:num w:numId="4">
    <w:abstractNumId w:val="11"/>
  </w:num>
  <w:num w:numId="5">
    <w:abstractNumId w:val="9"/>
  </w:num>
  <w:num w:numId="6">
    <w:abstractNumId w:val="10"/>
  </w:num>
  <w:num w:numId="7">
    <w:abstractNumId w:val="13"/>
  </w:num>
  <w:num w:numId="8">
    <w:abstractNumId w:val="6"/>
  </w:num>
  <w:num w:numId="9">
    <w:abstractNumId w:val="4"/>
  </w:num>
  <w:num w:numId="10">
    <w:abstractNumId w:val="0"/>
  </w:num>
  <w:num w:numId="11">
    <w:abstractNumId w:val="2"/>
  </w:num>
  <w:num w:numId="12">
    <w:abstractNumId w:val="3"/>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nl-BE" w:vendorID="9" w:dllVersion="512" w:checkStyle="1"/>
  <w:activeWritingStyle w:appName="MSWord" w:lang="fr-BE" w:vendorID="9" w:dllVersion="512" w:checkStyle="1"/>
  <w:activeWritingStyle w:appName="MSWord" w:lang="fr-FR" w:vendorID="9" w:dllVersion="512" w:checkStyle="1"/>
  <w:activeWritingStyle w:appName="MSWord" w:lang="nl-NL" w:vendorID="9" w:dllVersion="512" w:checkStyle="1"/>
  <w:proofState w:spelling="clean"/>
  <w:attachedTemplate r:id="rId1"/>
  <w:defaultTabStop w:val="720"/>
  <w:hyphenationZone w:val="3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31"/>
    <w:rsid w:val="0016004C"/>
    <w:rsid w:val="00833631"/>
    <w:rsid w:val="00EE6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E143CD0"/>
  <w15:chartTrackingRefBased/>
  <w15:docId w15:val="{08D12EFA-A6AF-48D1-9BC2-CB429931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Standaardinspringing"/>
    <w:qFormat/>
    <w:pPr>
      <w:spacing w:before="240" w:line="312" w:lineRule="exact"/>
      <w:jc w:val="both"/>
    </w:pPr>
    <w:rPr>
      <w:rFonts w:ascii="Palatino" w:hAnsi="Palatino"/>
      <w:sz w:val="24"/>
    </w:rPr>
  </w:style>
  <w:style w:type="paragraph" w:styleId="Kop1">
    <w:name w:val="heading 1"/>
    <w:basedOn w:val="Standaard"/>
    <w:next w:val="Kop2"/>
    <w:qFormat/>
    <w:pPr>
      <w:keepNext/>
      <w:keepLines/>
      <w:suppressAutoHyphens/>
      <w:spacing w:before="0" w:after="2880" w:line="480" w:lineRule="exact"/>
      <w:jc w:val="left"/>
      <w:outlineLvl w:val="0"/>
    </w:pPr>
    <w:rPr>
      <w:b/>
      <w:i/>
      <w:caps/>
      <w:sz w:val="36"/>
    </w:rPr>
  </w:style>
  <w:style w:type="paragraph" w:styleId="Kop2">
    <w:name w:val="heading 2"/>
    <w:basedOn w:val="Standaard"/>
    <w:next w:val="Standaard"/>
    <w:qFormat/>
    <w:pPr>
      <w:keepNext/>
      <w:keepLines/>
      <w:suppressAutoHyphens/>
      <w:spacing w:before="600"/>
      <w:ind w:left="454" w:hanging="454"/>
      <w:jc w:val="left"/>
      <w:outlineLvl w:val="1"/>
    </w:pPr>
    <w:rPr>
      <w:b/>
      <w:sz w:val="28"/>
    </w:rPr>
  </w:style>
  <w:style w:type="paragraph" w:styleId="Kop3">
    <w:name w:val="heading 3"/>
    <w:basedOn w:val="Standaard"/>
    <w:next w:val="Standaard"/>
    <w:qFormat/>
    <w:pPr>
      <w:keepNext/>
      <w:keepLines/>
      <w:suppressAutoHyphens/>
      <w:spacing w:before="360"/>
      <w:ind w:left="510" w:hanging="510"/>
      <w:jc w:val="left"/>
      <w:outlineLvl w:val="2"/>
    </w:pPr>
    <w:rPr>
      <w:b/>
    </w:rPr>
  </w:style>
  <w:style w:type="paragraph" w:styleId="Kop4">
    <w:name w:val="heading 4"/>
    <w:basedOn w:val="Standaard"/>
    <w:next w:val="Standaard"/>
    <w:qFormat/>
    <w:pPr>
      <w:keepNext/>
      <w:keepLines/>
      <w:suppressAutoHyphens/>
      <w:spacing w:before="360"/>
      <w:ind w:left="680" w:hanging="680"/>
      <w:jc w:val="left"/>
      <w:outlineLvl w:val="3"/>
    </w:pPr>
  </w:style>
  <w:style w:type="paragraph" w:styleId="Kop5">
    <w:name w:val="heading 5"/>
    <w:basedOn w:val="Standaard"/>
    <w:next w:val="Standaard"/>
    <w:qFormat/>
    <w:pPr>
      <w:keepNext/>
      <w:keepLines/>
      <w:suppressAutoHyphens/>
      <w:spacing w:before="360"/>
      <w:ind w:left="851" w:hanging="851"/>
      <w:jc w:val="left"/>
      <w:outlineLvl w:val="4"/>
    </w:pPr>
    <w:rPr>
      <w:i/>
    </w:rPr>
  </w:style>
  <w:style w:type="paragraph" w:styleId="Kop6">
    <w:name w:val="heading 6"/>
    <w:basedOn w:val="Standaard"/>
    <w:next w:val="Standaard"/>
    <w:qFormat/>
    <w:pPr>
      <w:keepNext/>
      <w:keepLines/>
      <w:suppressAutoHyphens/>
      <w:spacing w:before="360"/>
      <w:jc w:val="left"/>
      <w:outlineLvl w:val="5"/>
    </w:pPr>
    <w:rPr>
      <w:u w:val="single"/>
    </w:rPr>
  </w:style>
  <w:style w:type="paragraph" w:styleId="Kop7">
    <w:name w:val="heading 7"/>
    <w:basedOn w:val="Standaard"/>
    <w:next w:val="tabel"/>
    <w:qFormat/>
    <w:pPr>
      <w:keepNext/>
      <w:keepLines/>
      <w:spacing w:before="480" w:after="120" w:line="240" w:lineRule="auto"/>
      <w:ind w:left="1134" w:hanging="1134"/>
      <w:jc w:val="left"/>
      <w:outlineLvl w:val="6"/>
    </w:pPr>
    <w:rPr>
      <w:sz w:val="20"/>
    </w:rPr>
  </w:style>
  <w:style w:type="paragraph" w:styleId="Kop8">
    <w:name w:val="heading 8"/>
    <w:basedOn w:val="Standaard"/>
    <w:next w:val="Standaard"/>
    <w:qFormat/>
    <w:pPr>
      <w:keepLines/>
      <w:spacing w:before="120" w:after="240" w:line="240" w:lineRule="auto"/>
      <w:ind w:left="1134" w:hanging="1134"/>
      <w:jc w:val="left"/>
      <w:outlineLvl w:val="7"/>
    </w:pPr>
    <w:rPr>
      <w:sz w:val="20"/>
    </w:rPr>
  </w:style>
  <w:style w:type="paragraph" w:styleId="Kop9">
    <w:name w:val="heading 9"/>
    <w:basedOn w:val="Standaard"/>
    <w:next w:val="Standaard"/>
    <w:qFormat/>
    <w:pPr>
      <w:keepLines/>
      <w:tabs>
        <w:tab w:val="left" w:pos="1134"/>
      </w:tabs>
      <w:spacing w:after="240" w:line="240" w:lineRule="auto"/>
      <w:ind w:left="1134" w:hanging="1134"/>
      <w:jc w:val="left"/>
      <w:outlineLvl w:val="8"/>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semiHidden/>
    <w:pPr>
      <w:spacing w:before="0"/>
      <w:ind w:firstLine="256"/>
    </w:pPr>
  </w:style>
  <w:style w:type="paragraph" w:customStyle="1" w:styleId="tabel">
    <w:name w:val="tabel"/>
    <w:basedOn w:val="Standaard"/>
    <w:pPr>
      <w:keepNext/>
      <w:keepLines/>
      <w:spacing w:before="0" w:line="240" w:lineRule="auto"/>
      <w:jc w:val="left"/>
    </w:pPr>
    <w:rPr>
      <w:sz w:val="20"/>
    </w:rPr>
  </w:style>
  <w:style w:type="paragraph" w:styleId="Inhopg8">
    <w:name w:val="toc 8"/>
    <w:basedOn w:val="Standaard"/>
    <w:semiHidden/>
    <w:pPr>
      <w:keepLines/>
      <w:tabs>
        <w:tab w:val="right" w:pos="8789"/>
      </w:tabs>
      <w:spacing w:before="180"/>
      <w:ind w:left="1418" w:hanging="1418"/>
      <w:jc w:val="left"/>
    </w:pPr>
  </w:style>
  <w:style w:type="paragraph" w:styleId="Inhopg7">
    <w:name w:val="toc 7"/>
    <w:basedOn w:val="Standaard"/>
    <w:semiHidden/>
    <w:pPr>
      <w:keepLines/>
      <w:tabs>
        <w:tab w:val="right" w:pos="8789"/>
      </w:tabs>
      <w:spacing w:before="180"/>
      <w:ind w:left="1418" w:hanging="1418"/>
      <w:jc w:val="left"/>
    </w:pPr>
  </w:style>
  <w:style w:type="paragraph" w:styleId="Inhopg5">
    <w:name w:val="toc 5"/>
    <w:basedOn w:val="Standaard"/>
    <w:semiHidden/>
    <w:pPr>
      <w:keepLines/>
      <w:spacing w:before="0"/>
      <w:ind w:left="2268" w:hanging="794"/>
      <w:jc w:val="left"/>
    </w:pPr>
  </w:style>
  <w:style w:type="paragraph" w:styleId="Inhopg4">
    <w:name w:val="toc 4"/>
    <w:basedOn w:val="Standaard"/>
    <w:next w:val="Inhopg5"/>
    <w:semiHidden/>
    <w:pPr>
      <w:keepLines/>
      <w:spacing w:before="0"/>
      <w:ind w:left="1474" w:hanging="680"/>
      <w:jc w:val="left"/>
    </w:pPr>
  </w:style>
  <w:style w:type="paragraph" w:styleId="Inhopg3">
    <w:name w:val="toc 3"/>
    <w:basedOn w:val="Standaard"/>
    <w:next w:val="Inhopg4"/>
    <w:semiHidden/>
    <w:pPr>
      <w:keepLines/>
      <w:spacing w:before="0"/>
      <w:ind w:left="794" w:hanging="454"/>
      <w:jc w:val="left"/>
    </w:pPr>
  </w:style>
  <w:style w:type="paragraph" w:styleId="Inhopg2">
    <w:name w:val="toc 2"/>
    <w:basedOn w:val="Standaard"/>
    <w:next w:val="Inhopg3"/>
    <w:semiHidden/>
    <w:pPr>
      <w:keepLines/>
      <w:tabs>
        <w:tab w:val="right" w:pos="8789"/>
      </w:tabs>
      <w:spacing w:before="180"/>
      <w:ind w:left="340" w:hanging="340"/>
      <w:jc w:val="left"/>
    </w:pPr>
  </w:style>
  <w:style w:type="paragraph" w:styleId="Inhopg1">
    <w:name w:val="toc 1"/>
    <w:basedOn w:val="Standaard"/>
    <w:next w:val="Inhopg2"/>
    <w:semiHidden/>
    <w:pPr>
      <w:keepLines/>
      <w:pBdr>
        <w:bottom w:val="single" w:sz="6" w:space="3" w:color="auto"/>
      </w:pBdr>
      <w:tabs>
        <w:tab w:val="right" w:pos="8789"/>
      </w:tabs>
      <w:spacing w:before="480"/>
      <w:jc w:val="left"/>
    </w:pPr>
    <w:rPr>
      <w:b/>
    </w:rPr>
  </w:style>
  <w:style w:type="paragraph" w:styleId="Koptekst">
    <w:name w:val="header"/>
    <w:basedOn w:val="Standaard"/>
    <w:semiHidden/>
    <w:pPr>
      <w:pBdr>
        <w:bottom w:val="single" w:sz="6" w:space="3" w:color="auto"/>
      </w:pBdr>
      <w:tabs>
        <w:tab w:val="right" w:pos="8789"/>
      </w:tabs>
      <w:spacing w:before="0" w:line="360" w:lineRule="exact"/>
      <w:jc w:val="left"/>
    </w:pPr>
    <w:rPr>
      <w:i/>
    </w:rPr>
  </w:style>
  <w:style w:type="character" w:styleId="Voetnootmarkering">
    <w:name w:val="footnote reference"/>
    <w:basedOn w:val="Standaardalinea-lettertype"/>
    <w:semiHidden/>
    <w:rPr>
      <w:rFonts w:ascii="Palatino" w:hAnsi="Palatino"/>
      <w:noProof w:val="0"/>
      <w:position w:val="6"/>
      <w:sz w:val="20"/>
      <w:lang w:val="nl-NL"/>
    </w:rPr>
  </w:style>
  <w:style w:type="paragraph" w:styleId="Voetnoottekst">
    <w:name w:val="footnote text"/>
    <w:basedOn w:val="Standaard"/>
    <w:semiHidden/>
    <w:pPr>
      <w:keepLines/>
      <w:spacing w:before="0" w:line="240" w:lineRule="exact"/>
      <w:ind w:left="340" w:hanging="340"/>
    </w:pPr>
    <w:rPr>
      <w:sz w:val="20"/>
    </w:rPr>
  </w:style>
  <w:style w:type="paragraph" w:customStyle="1" w:styleId="ND">
    <w:name w:val="ND"/>
    <w:basedOn w:val="Standaard"/>
    <w:pPr>
      <w:spacing w:before="0" w:line="720" w:lineRule="exact"/>
      <w:jc w:val="left"/>
    </w:pPr>
    <w:rPr>
      <w:b/>
      <w:caps/>
      <w:sz w:val="38"/>
    </w:rPr>
  </w:style>
  <w:style w:type="paragraph" w:customStyle="1" w:styleId="NR">
    <w:name w:val="NR"/>
    <w:basedOn w:val="Standaard"/>
    <w:pPr>
      <w:numPr>
        <w:numId w:val="6"/>
      </w:numPr>
    </w:pPr>
  </w:style>
  <w:style w:type="paragraph" w:customStyle="1" w:styleId="NL">
    <w:name w:val="NL"/>
    <w:basedOn w:val="Standaard"/>
    <w:pPr>
      <w:spacing w:before="0"/>
    </w:pPr>
  </w:style>
  <w:style w:type="paragraph" w:customStyle="1" w:styleId="N1">
    <w:name w:val="N1"/>
    <w:basedOn w:val="Standaard"/>
    <w:pPr>
      <w:numPr>
        <w:numId w:val="1"/>
      </w:numPr>
      <w:spacing w:before="0"/>
    </w:pPr>
  </w:style>
  <w:style w:type="paragraph" w:customStyle="1" w:styleId="N2">
    <w:name w:val="N2"/>
    <w:basedOn w:val="Standaard"/>
    <w:pPr>
      <w:numPr>
        <w:numId w:val="3"/>
      </w:numPr>
      <w:spacing w:before="0"/>
    </w:pPr>
  </w:style>
  <w:style w:type="paragraph" w:customStyle="1" w:styleId="L1">
    <w:name w:val="L1"/>
    <w:basedOn w:val="Standaard"/>
    <w:pPr>
      <w:spacing w:before="0"/>
      <w:ind w:left="397"/>
    </w:pPr>
  </w:style>
  <w:style w:type="paragraph" w:customStyle="1" w:styleId="L2">
    <w:name w:val="L2"/>
    <w:basedOn w:val="Standaard"/>
    <w:pPr>
      <w:spacing w:before="0"/>
      <w:ind w:left="794"/>
    </w:pPr>
  </w:style>
  <w:style w:type="paragraph" w:customStyle="1" w:styleId="AU">
    <w:name w:val="AU"/>
    <w:basedOn w:val="Standaard"/>
    <w:pPr>
      <w:keepLines/>
      <w:ind w:left="284" w:hanging="284"/>
    </w:pPr>
  </w:style>
  <w:style w:type="paragraph" w:customStyle="1" w:styleId="R1">
    <w:name w:val="R1"/>
    <w:basedOn w:val="Standaard"/>
    <w:pPr>
      <w:spacing w:before="0"/>
      <w:ind w:left="397"/>
    </w:pPr>
  </w:style>
  <w:style w:type="paragraph" w:customStyle="1" w:styleId="R2">
    <w:name w:val="R2"/>
    <w:basedOn w:val="Standaard"/>
    <w:pPr>
      <w:numPr>
        <w:numId w:val="5"/>
      </w:numPr>
      <w:spacing w:before="0"/>
    </w:pPr>
  </w:style>
  <w:style w:type="paragraph" w:customStyle="1" w:styleId="R3">
    <w:name w:val="R3"/>
    <w:basedOn w:val="R2"/>
    <w:pPr>
      <w:numPr>
        <w:numId w:val="0"/>
      </w:numPr>
      <w:ind w:left="794"/>
    </w:pPr>
  </w:style>
  <w:style w:type="paragraph" w:customStyle="1" w:styleId="figuur">
    <w:name w:val="figuur"/>
    <w:basedOn w:val="tabel"/>
    <w:next w:val="figuuropmerking"/>
    <w:pPr>
      <w:spacing w:before="480"/>
    </w:pPr>
  </w:style>
  <w:style w:type="paragraph" w:customStyle="1" w:styleId="figuuropmerking">
    <w:name w:val="figuuropmerking"/>
    <w:basedOn w:val="figuurbron"/>
    <w:next w:val="figuurbron"/>
    <w:pPr>
      <w:spacing w:before="240"/>
      <w:ind w:left="425" w:hanging="425"/>
    </w:pPr>
  </w:style>
  <w:style w:type="paragraph" w:customStyle="1" w:styleId="figuurbron">
    <w:name w:val="figuurbron"/>
    <w:basedOn w:val="Bron"/>
    <w:next w:val="Kop8"/>
    <w:pPr>
      <w:keepNext/>
      <w:spacing w:after="0"/>
    </w:pPr>
  </w:style>
  <w:style w:type="paragraph" w:customStyle="1" w:styleId="Bron">
    <w:name w:val="Bron"/>
    <w:basedOn w:val="Standaard"/>
    <w:next w:val="Standaard"/>
    <w:pPr>
      <w:keepLines/>
      <w:spacing w:before="120" w:after="240" w:line="240" w:lineRule="auto"/>
      <w:ind w:left="737" w:hanging="737"/>
      <w:jc w:val="left"/>
    </w:pPr>
    <w:rPr>
      <w:sz w:val="20"/>
    </w:rPr>
  </w:style>
  <w:style w:type="character" w:styleId="Paginanummer">
    <w:name w:val="page number"/>
    <w:basedOn w:val="Standaardalinea-lettertype"/>
    <w:semiHidden/>
    <w:rPr>
      <w:rFonts w:ascii="Palatino" w:hAnsi="Palatino"/>
      <w:sz w:val="24"/>
    </w:rPr>
  </w:style>
  <w:style w:type="paragraph" w:customStyle="1" w:styleId="citaat">
    <w:name w:val="citaat"/>
    <w:basedOn w:val="Standaard"/>
    <w:next w:val="Standaard"/>
    <w:pPr>
      <w:spacing w:line="300" w:lineRule="exact"/>
      <w:ind w:left="284" w:right="284"/>
    </w:pPr>
    <w:rPr>
      <w:i/>
      <w:sz w:val="22"/>
    </w:rPr>
  </w:style>
  <w:style w:type="paragraph" w:styleId="Voettekst">
    <w:name w:val="footer"/>
    <w:aliases w:val="Faxfooter"/>
    <w:basedOn w:val="Standaard"/>
    <w:semiHidden/>
    <w:pPr>
      <w:tabs>
        <w:tab w:val="center" w:pos="4320"/>
        <w:tab w:val="right" w:pos="8640"/>
      </w:tabs>
    </w:pPr>
  </w:style>
  <w:style w:type="paragraph" w:customStyle="1" w:styleId="formule">
    <w:name w:val="formule"/>
    <w:basedOn w:val="Standaard"/>
    <w:pPr>
      <w:pBdr>
        <w:top w:val="single" w:sz="6" w:space="3" w:color="auto"/>
        <w:left w:val="single" w:sz="6" w:space="3" w:color="auto"/>
        <w:bottom w:val="single" w:sz="6" w:space="3" w:color="auto"/>
        <w:right w:val="single" w:sz="6" w:space="3" w:color="auto"/>
      </w:pBdr>
      <w:spacing w:line="240" w:lineRule="auto"/>
      <w:ind w:left="113" w:right="113"/>
    </w:pPr>
  </w:style>
  <w:style w:type="paragraph" w:customStyle="1" w:styleId="box">
    <w:name w:val="box"/>
    <w:basedOn w:val="Standaard"/>
    <w:next w:val="Standaard"/>
    <w:pPr>
      <w:pBdr>
        <w:top w:val="single" w:sz="6" w:space="3" w:color="auto"/>
        <w:left w:val="single" w:sz="6" w:space="3" w:color="auto"/>
        <w:bottom w:val="single" w:sz="6" w:space="3" w:color="auto"/>
        <w:right w:val="single" w:sz="6" w:space="3" w:color="auto"/>
      </w:pBdr>
      <w:ind w:left="113" w:right="113"/>
    </w:pPr>
    <w:rPr>
      <w:i/>
    </w:rPr>
  </w:style>
  <w:style w:type="paragraph" w:customStyle="1" w:styleId="L1met">
    <w:name w:val="L1met"/>
    <w:basedOn w:val="L1"/>
    <w:pPr>
      <w:spacing w:before="240"/>
    </w:pPr>
  </w:style>
  <w:style w:type="paragraph" w:customStyle="1" w:styleId="sedes">
    <w:name w:val="sedes"/>
    <w:basedOn w:val="Standaard"/>
    <w:pPr>
      <w:framePr w:w="1247" w:wrap="around" w:vAnchor="page" w:hAnchor="margin" w:xAlign="right" w:y="1589"/>
      <w:spacing w:before="0" w:after="40" w:line="240" w:lineRule="auto"/>
      <w:jc w:val="right"/>
    </w:pPr>
    <w:rPr>
      <w:rFonts w:ascii="Times New Roman" w:hAnsi="Times New Roman"/>
      <w:sz w:val="22"/>
    </w:rPr>
  </w:style>
  <w:style w:type="paragraph" w:customStyle="1" w:styleId="headerdwars">
    <w:name w:val="headerdwars"/>
    <w:basedOn w:val="Standaard"/>
    <w:pPr>
      <w:tabs>
        <w:tab w:val="right" w:pos="8817"/>
      </w:tabs>
      <w:spacing w:before="0" w:line="360" w:lineRule="exact"/>
      <w:ind w:left="28"/>
    </w:pPr>
    <w:rPr>
      <w:i/>
    </w:rPr>
  </w:style>
  <w:style w:type="paragraph" w:customStyle="1" w:styleId="hiva">
    <w:name w:val="hiva"/>
    <w:basedOn w:val="Standaard"/>
    <w:pPr>
      <w:spacing w:before="0" w:line="240" w:lineRule="auto"/>
      <w:jc w:val="right"/>
    </w:pPr>
    <w:rPr>
      <w:rFonts w:ascii="Times New Roman" w:hAnsi="Times New Roman"/>
      <w:sz w:val="20"/>
    </w:rPr>
  </w:style>
  <w:style w:type="paragraph" w:customStyle="1" w:styleId="hiva1">
    <w:name w:val="hiva1"/>
    <w:basedOn w:val="Standaard"/>
    <w:pPr>
      <w:spacing w:line="240" w:lineRule="auto"/>
      <w:jc w:val="right"/>
    </w:pPr>
    <w:rPr>
      <w:rFonts w:ascii="Univers" w:hAnsi="Univers"/>
      <w:sz w:val="20"/>
    </w:rPr>
  </w:style>
  <w:style w:type="character" w:styleId="Hyperlink">
    <w:name w:val="Hyperlink"/>
    <w:basedOn w:val="Standaardalinea-lettertype"/>
    <w:semiHidden/>
    <w:rPr>
      <w:rFonts w:ascii="Palatino" w:hAnsi="Palatino"/>
      <w:color w:val="0000FF"/>
      <w:sz w:val="20"/>
      <w:u w:val="single"/>
    </w:rPr>
  </w:style>
  <w:style w:type="paragraph" w:customStyle="1" w:styleId="kul">
    <w:name w:val="kul"/>
    <w:basedOn w:val="Standaard"/>
    <w:pPr>
      <w:framePr w:w="1247" w:wrap="around" w:vAnchor="page" w:hAnchor="margin" w:xAlign="right" w:y="1589"/>
      <w:spacing w:before="40" w:line="180" w:lineRule="exact"/>
      <w:jc w:val="right"/>
    </w:pPr>
    <w:rPr>
      <w:rFonts w:ascii="Univers" w:hAnsi="Univers"/>
      <w:sz w:val="18"/>
    </w:rPr>
  </w:style>
  <w:style w:type="paragraph" w:customStyle="1" w:styleId="N1met">
    <w:name w:val="N1met"/>
    <w:basedOn w:val="N1"/>
    <w:pPr>
      <w:numPr>
        <w:numId w:val="2"/>
      </w:numPr>
      <w:spacing w:before="240"/>
    </w:pPr>
  </w:style>
  <w:style w:type="paragraph" w:customStyle="1" w:styleId="N3">
    <w:name w:val="N3"/>
    <w:basedOn w:val="Standaard"/>
    <w:pPr>
      <w:numPr>
        <w:numId w:val="4"/>
      </w:numPr>
      <w:spacing w:before="0"/>
    </w:pPr>
  </w:style>
  <w:style w:type="paragraph" w:customStyle="1" w:styleId="R1met">
    <w:name w:val="R1met"/>
    <w:basedOn w:val="R1"/>
    <w:pPr>
      <w:spacing w:before="240"/>
    </w:pPr>
  </w:style>
  <w:style w:type="paragraph" w:customStyle="1" w:styleId="tabelopmerking">
    <w:name w:val="tabelopmerking"/>
    <w:basedOn w:val="Bron"/>
    <w:next w:val="Bron"/>
    <w:pPr>
      <w:keepNext/>
      <w:spacing w:after="0"/>
      <w:ind w:left="425" w:hanging="425"/>
    </w:pPr>
  </w:style>
  <w:style w:type="paragraph" w:customStyle="1" w:styleId="1titel">
    <w:name w:val="1titel"/>
    <w:basedOn w:val="Standaard"/>
    <w:next w:val="2titel"/>
    <w:pPr>
      <w:keepNext/>
      <w:spacing w:before="0" w:line="240" w:lineRule="auto"/>
      <w:jc w:val="left"/>
    </w:pPr>
    <w:rPr>
      <w:rFonts w:ascii="Univers" w:hAnsi="Univers"/>
      <w:b/>
      <w:sz w:val="40"/>
    </w:rPr>
  </w:style>
  <w:style w:type="paragraph" w:customStyle="1" w:styleId="2titel">
    <w:name w:val="2titel"/>
    <w:basedOn w:val="Standaard"/>
    <w:pPr>
      <w:keepNext/>
      <w:spacing w:line="240" w:lineRule="auto"/>
      <w:jc w:val="left"/>
    </w:pPr>
    <w:rPr>
      <w:rFonts w:ascii="Univers" w:hAnsi="Univers"/>
      <w:i/>
      <w:sz w:val="26"/>
    </w:rPr>
  </w:style>
  <w:style w:type="paragraph" w:customStyle="1" w:styleId="3auteur">
    <w:name w:val="3auteur"/>
    <w:basedOn w:val="Standaard"/>
    <w:pPr>
      <w:keepNext/>
      <w:spacing w:before="1200" w:line="240" w:lineRule="auto"/>
      <w:jc w:val="left"/>
    </w:pPr>
    <w:rPr>
      <w:rFonts w:ascii="Univers" w:hAnsi="Univers"/>
      <w:sz w:val="28"/>
    </w:rPr>
  </w:style>
  <w:style w:type="paragraph" w:customStyle="1" w:styleId="4projectleider">
    <w:name w:val="4projectleider"/>
    <w:basedOn w:val="3auteur"/>
  </w:style>
  <w:style w:type="paragraph" w:customStyle="1" w:styleId="5opdrachtgever">
    <w:name w:val="5opdrachtgever"/>
    <w:basedOn w:val="Standaard"/>
    <w:pPr>
      <w:keepNext/>
      <w:spacing w:before="960" w:line="240" w:lineRule="auto"/>
      <w:jc w:val="left"/>
    </w:pPr>
    <w:rPr>
      <w:rFonts w:ascii="Univers" w:hAnsi="Univers"/>
    </w:rPr>
  </w:style>
  <w:style w:type="paragraph" w:customStyle="1" w:styleId="6datum">
    <w:name w:val="6datum"/>
    <w:basedOn w:val="5opdrachtgever"/>
    <w:pPr>
      <w:spacing w:before="1200"/>
    </w:pPr>
  </w:style>
  <w:style w:type="paragraph" w:customStyle="1" w:styleId="vraag1">
    <w:name w:val="vraag1"/>
    <w:basedOn w:val="Standaard"/>
    <w:next w:val="antwoord1"/>
    <w:pPr>
      <w:numPr>
        <w:numId w:val="14"/>
      </w:numPr>
      <w:tabs>
        <w:tab w:val="right" w:leader="dot" w:pos="8789"/>
      </w:tabs>
      <w:jc w:val="left"/>
    </w:pPr>
  </w:style>
  <w:style w:type="paragraph" w:customStyle="1" w:styleId="antwoord1">
    <w:name w:val="antwoord1"/>
    <w:basedOn w:val="Standaard"/>
    <w:pPr>
      <w:tabs>
        <w:tab w:val="right" w:pos="1134"/>
        <w:tab w:val="left" w:pos="1276"/>
        <w:tab w:val="right" w:leader="dot" w:pos="8789"/>
      </w:tabs>
      <w:spacing w:before="0"/>
      <w:ind w:left="1276" w:hanging="709"/>
      <w:jc w:val="left"/>
    </w:pPr>
  </w:style>
  <w:style w:type="paragraph" w:customStyle="1" w:styleId="N11">
    <w:name w:val="N11"/>
    <w:basedOn w:val="Standaard"/>
    <w:pPr>
      <w:tabs>
        <w:tab w:val="num" w:pos="397"/>
      </w:tabs>
      <w:spacing w:before="0"/>
      <w:ind w:left="397" w:hanging="397"/>
    </w:pPr>
  </w:style>
  <w:style w:type="paragraph" w:customStyle="1" w:styleId="N21">
    <w:name w:val="N21"/>
    <w:basedOn w:val="Standaard"/>
    <w:pPr>
      <w:tabs>
        <w:tab w:val="num" w:pos="794"/>
      </w:tabs>
      <w:spacing w:before="0"/>
      <w:ind w:left="794" w:hanging="397"/>
    </w:pPr>
  </w:style>
  <w:style w:type="paragraph" w:customStyle="1" w:styleId="N1met1">
    <w:name w:val="N1met1"/>
    <w:basedOn w:val="N1"/>
    <w:pPr>
      <w:numPr>
        <w:numId w:val="0"/>
      </w:numPr>
      <w:tabs>
        <w:tab w:val="num" w:pos="397"/>
      </w:tabs>
      <w:spacing w:before="240"/>
      <w:ind w:left="397" w:hanging="397"/>
    </w:pPr>
  </w:style>
  <w:style w:type="paragraph" w:customStyle="1" w:styleId="N31">
    <w:name w:val="N31"/>
    <w:basedOn w:val="Standaard"/>
    <w:pPr>
      <w:tabs>
        <w:tab w:val="num" w:pos="1191"/>
      </w:tabs>
      <w:spacing w:before="0"/>
      <w:ind w:left="1191" w:hanging="397"/>
    </w:pPr>
  </w:style>
  <w:style w:type="paragraph" w:customStyle="1" w:styleId="NR1">
    <w:name w:val="NR1"/>
    <w:basedOn w:val="Standaard"/>
    <w:pPr>
      <w:tabs>
        <w:tab w:val="num" w:pos="397"/>
      </w:tabs>
      <w:ind w:left="397" w:hanging="397"/>
    </w:pPr>
  </w:style>
  <w:style w:type="paragraph" w:customStyle="1" w:styleId="R21">
    <w:name w:val="R21"/>
    <w:basedOn w:val="Standaard"/>
    <w:pPr>
      <w:tabs>
        <w:tab w:val="num" w:pos="794"/>
      </w:tabs>
      <w:spacing w:before="0"/>
      <w:ind w:left="794" w:hanging="397"/>
    </w:pPr>
  </w:style>
  <w:style w:type="paragraph" w:customStyle="1" w:styleId="NR2">
    <w:name w:val="NR2"/>
    <w:basedOn w:val="Standaard"/>
    <w:pPr>
      <w:tabs>
        <w:tab w:val="num" w:pos="397"/>
      </w:tabs>
      <w:ind w:left="397" w:hanging="397"/>
    </w:pPr>
  </w:style>
  <w:style w:type="paragraph" w:customStyle="1" w:styleId="N12">
    <w:name w:val="N12"/>
    <w:basedOn w:val="Standaard"/>
    <w:pPr>
      <w:tabs>
        <w:tab w:val="num" w:pos="397"/>
      </w:tabs>
      <w:spacing w:before="0"/>
      <w:ind w:left="397" w:hanging="397"/>
    </w:pPr>
  </w:style>
  <w:style w:type="paragraph" w:customStyle="1" w:styleId="N22">
    <w:name w:val="N22"/>
    <w:basedOn w:val="Standaard"/>
    <w:pPr>
      <w:tabs>
        <w:tab w:val="num" w:pos="794"/>
      </w:tabs>
      <w:spacing w:before="0"/>
      <w:ind w:left="794" w:hanging="397"/>
    </w:pPr>
  </w:style>
  <w:style w:type="paragraph" w:customStyle="1" w:styleId="R22">
    <w:name w:val="R22"/>
    <w:basedOn w:val="Standaard"/>
    <w:pPr>
      <w:tabs>
        <w:tab w:val="num" w:pos="794"/>
      </w:tabs>
      <w:spacing w:before="0"/>
      <w:ind w:left="794" w:hanging="397"/>
    </w:pPr>
  </w:style>
  <w:style w:type="paragraph" w:customStyle="1" w:styleId="N1met2">
    <w:name w:val="N1met2"/>
    <w:basedOn w:val="N1"/>
    <w:pPr>
      <w:numPr>
        <w:numId w:val="0"/>
      </w:numPr>
      <w:tabs>
        <w:tab w:val="num" w:pos="360"/>
      </w:tabs>
      <w:spacing w:before="240"/>
      <w:ind w:left="397" w:hanging="397"/>
    </w:pPr>
  </w:style>
  <w:style w:type="paragraph" w:customStyle="1" w:styleId="N32">
    <w:name w:val="N32"/>
    <w:basedOn w:val="Standaard"/>
    <w:pPr>
      <w:tabs>
        <w:tab w:val="num" w:pos="1191"/>
      </w:tabs>
      <w:spacing w:before="0"/>
      <w:ind w:left="1191" w:hanging="397"/>
    </w:pPr>
  </w:style>
  <w:style w:type="paragraph" w:styleId="Inhopg6">
    <w:name w:val="toc 6"/>
    <w:basedOn w:val="Standaard"/>
    <w:next w:val="Standaard"/>
    <w:autoRedefine/>
    <w:semiHidden/>
    <w:pPr>
      <w:ind w:left="1200"/>
    </w:pPr>
  </w:style>
  <w:style w:type="paragraph" w:styleId="Inhopg9">
    <w:name w:val="toc 9"/>
    <w:basedOn w:val="Standaard"/>
    <w:next w:val="Standaard"/>
    <w:autoRedefine/>
    <w:semiHidden/>
    <w:pPr>
      <w:ind w:left="1920"/>
    </w:pPr>
  </w:style>
  <w:style w:type="paragraph" w:styleId="Documentstructuur">
    <w:name w:val="Document Map"/>
    <w:basedOn w:val="Standaard"/>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A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RAP</Template>
  <TotalTime>1</TotalTime>
  <Pages>36</Pages>
  <Words>9752</Words>
  <Characters>55324</Characters>
  <Application>Microsoft Office Word</Application>
  <DocSecurity>0</DocSecurity>
  <Lines>461</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Inhoud</vt:lpstr>
      <vt:lpstr>Inhoud</vt:lpstr>
    </vt:vector>
  </TitlesOfParts>
  <Company>hiva</Company>
  <LinksUpToDate>false</LinksUpToDate>
  <CharactersWithSpaces>64947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Noden bij werknemers aan bedrijfsgerelateerde kinderopvang</dc:subject>
  <dc:creator>Georges Hedebouw</dc:creator>
  <cp:keywords/>
  <dc:description>Origineel aan secretariaat. Versie op papier, uitprint 82%</dc:description>
  <cp:lastModifiedBy>Linda Van Weyenberg</cp:lastModifiedBy>
  <cp:revision>2</cp:revision>
  <cp:lastPrinted>2001-09-17T12:51:00Z</cp:lastPrinted>
  <dcterms:created xsi:type="dcterms:W3CDTF">2021-06-02T08:24:00Z</dcterms:created>
  <dcterms:modified xsi:type="dcterms:W3CDTF">2021-06-02T08:24:00Z</dcterms:modified>
  <cp:category>002211</cp:category>
</cp:coreProperties>
</file>