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p w14:paraId="607A2C79" w14:textId="03DABF0C" w:rsidR="00EA39BC" w:rsidRDefault="00EA39BC" w:rsidP="00EA39BC">
          <w:pPr>
            <w:spacing w:after="0"/>
            <w:rPr>
              <w:sz w:val="32"/>
              <w:szCs w:val="32"/>
              <w:lang w:val="en-US"/>
            </w:rPr>
          </w:pPr>
          <w:r w:rsidRPr="003154F7">
            <w:rPr>
              <w:sz w:val="32"/>
              <w:szCs w:val="32"/>
            </w:rPr>
            <w:t>Aanvraag erkenning als</w:t>
          </w:r>
          <w:r w:rsidR="00252207">
            <w:rPr>
              <w:sz w:val="32"/>
              <w:szCs w:val="32"/>
            </w:rPr>
            <w:t xml:space="preserve"> </w:t>
          </w:r>
          <w:r w:rsidR="00473B5A" w:rsidRPr="00347612">
            <w:rPr>
              <w:sz w:val="32"/>
              <w:szCs w:val="32"/>
            </w:rPr>
            <w:t>expertisecentrum kraamzorg</w:t>
          </w:r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02E964D7" w:rsidR="00873FCD" w:rsidRPr="00AB4C0C" w:rsidRDefault="00873FCD" w:rsidP="00AB4C0C">
      <w:pPr>
        <w:spacing w:after="0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252207">
        <w:trPr>
          <w:trHeight w:hRule="exact" w:val="569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3F3B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42F25B34" w14:textId="77777777" w:rsidR="00DE49BE" w:rsidRPr="007A0140" w:rsidRDefault="00DE49BE" w:rsidP="00DE49BE">
            <w:r w:rsidRPr="007A0140">
              <w:t>Met dit formulier vraag je een erkenning aan als ‘expertisecentrum kraamzorg’.</w:t>
            </w:r>
          </w:p>
          <w:p w14:paraId="5FF809D8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9E98F5" w14:textId="77777777" w:rsidR="00AD2CAD" w:rsidRPr="00CB3C52" w:rsidRDefault="00AD2CAD" w:rsidP="00AD2CAD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645EC1A6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237E48F" w14:textId="77777777" w:rsidR="00AD2CAD" w:rsidRPr="00CB3C52" w:rsidRDefault="00AD2CAD" w:rsidP="00AD2CAD">
            <w:r>
              <w:t>Je bezorgt dit formulier per e-mail aan Opgroeien regie. De contactgegevens vind je op de laatste pagina van dit formulier.</w:t>
            </w:r>
          </w:p>
          <w:p w14:paraId="554800F7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4F70F08" w14:textId="5C078C35" w:rsidR="00873FCD" w:rsidRPr="00252207" w:rsidRDefault="00AD2CAD" w:rsidP="00873FCD">
            <w:r w:rsidRPr="00CB3C52">
              <w:t>Het formulier moet volledig ingevuld en ondertekend zij</w:t>
            </w:r>
            <w:r>
              <w:t>n</w:t>
            </w:r>
            <w:r w:rsidR="00252207">
              <w:t>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4C1EC0D7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aanbodsvorm </w:t>
            </w:r>
            <w:r w:rsidR="0067277D">
              <w:rPr>
                <w:b/>
                <w:bCs/>
                <w:color w:val="auto"/>
              </w:rPr>
              <w:t>expertisecentrum kraamzorg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r w:rsidRPr="0073352D">
              <w:t>aanbodsvorm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>ul onderstaande velden in afhankelijk van wat van toepassing is voor jouw aanbodsvorm</w:t>
            </w:r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425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50BA6396" w:rsidR="00634B46" w:rsidRPr="005C20EB" w:rsidRDefault="00634B46" w:rsidP="00634B46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Het</w:t>
            </w:r>
            <w:r w:rsidRPr="005C20EB">
              <w:rPr>
                <w:bCs/>
                <w:color w:val="auto"/>
              </w:rPr>
              <w:t xml:space="preserve"> </w:t>
            </w:r>
            <w:r>
              <w:rPr>
                <w:bCs/>
              </w:rPr>
              <w:t>expertisecentrum kraamzorg</w:t>
            </w:r>
            <w:r w:rsidRPr="005C20EB">
              <w:rPr>
                <w:bCs/>
                <w:color w:val="auto"/>
              </w:rPr>
              <w:t xml:space="preserve"> is </w:t>
            </w:r>
            <w:r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4C37625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701BFA">
              <w:rPr>
                <w:rFonts w:eastAsia="Flanders Art Sans b2" w:cs="Times New Roman"/>
                <w:color w:val="1D1B14"/>
              </w:rPr>
            </w:r>
            <w:r w:rsidR="00701BF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intragemeentelijk</w:t>
            </w:r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701BFA">
              <w:rPr>
                <w:rFonts w:eastAsia="Flanders Art Sans b2" w:cs="Times New Roman"/>
                <w:color w:val="1D1B14"/>
              </w:rPr>
            </w:r>
            <w:r w:rsidR="00701BF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701BFA">
              <w:rPr>
                <w:rFonts w:eastAsia="Flanders Art Sans b2" w:cs="Times New Roman"/>
                <w:color w:val="1D1B14"/>
              </w:rPr>
            </w:r>
            <w:r w:rsidR="00701BF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AB4C0C" w14:paraId="03AE5A9E" w14:textId="77777777" w:rsidTr="00BE329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718A05F4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Aanbod </w:t>
            </w:r>
            <w:r w:rsidR="00252207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expertisecentrum Kraamzorg</w:t>
            </w:r>
          </w:p>
        </w:tc>
      </w:tr>
      <w:tr w:rsidR="00BE3297" w:rsidRPr="00224E01" w14:paraId="2757AC3A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A4C4" w14:textId="77777777" w:rsidR="00BE3297" w:rsidRPr="00224E01" w:rsidRDefault="00BE3297" w:rsidP="00D15A70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</w:t>
            </w:r>
            <w:r>
              <w:rPr>
                <w:color w:val="auto"/>
              </w:rPr>
              <w:t>het expertisecentrum kraamzorg</w:t>
            </w:r>
            <w:r w:rsidRPr="00224E01">
              <w:rPr>
                <w:color w:val="auto"/>
              </w:rPr>
              <w:t xml:space="preserve"> </w:t>
            </w:r>
            <w:r>
              <w:rPr>
                <w:color w:val="auto"/>
              </w:rPr>
              <w:t>zal realiseren</w:t>
            </w:r>
          </w:p>
        </w:tc>
      </w:tr>
      <w:tr w:rsidR="00BE3297" w:rsidRPr="00005304" w14:paraId="12949C02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7D67" w14:textId="152CBE2E" w:rsidR="00BE3297" w:rsidRPr="003110F3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E3297" w:rsidRPr="00005304" w14:paraId="0F353AA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632C" w14:textId="69990627" w:rsidR="00BE3297" w:rsidRPr="00517A57" w:rsidRDefault="00BE3297" w:rsidP="00B811BE">
            <w:pPr>
              <w:spacing w:line="240" w:lineRule="auto"/>
              <w:jc w:val="both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01BF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>
              <w:rPr>
                <w:color w:val="auto"/>
              </w:rPr>
              <w:t>Het expertisecentrum kraamzorg werkt volgens het principe van progressief universalisme.</w:t>
            </w:r>
          </w:p>
        </w:tc>
      </w:tr>
      <w:tr w:rsidR="00BE3297" w:rsidRPr="00224E01" w14:paraId="3025D4E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1887FE" w14:textId="77777777" w:rsidR="00BE3297" w:rsidRPr="00224E01" w:rsidRDefault="00BE3297" w:rsidP="00D15A70">
            <w:pPr>
              <w:rPr>
                <w:color w:val="auto"/>
              </w:rPr>
            </w:pPr>
            <w:bookmarkStart w:id="6" w:name="_Hlk79594113"/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BE3297" w:rsidRPr="00005304" w14:paraId="4721F5FA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8CA8" w14:textId="4CDAAE3B" w:rsidR="00BE3297" w:rsidRPr="00BD3BBB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bookmarkEnd w:id="6"/>
      <w:tr w:rsidR="00BE3297" w:rsidRPr="00C407D0" w14:paraId="0AC566C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CB16" w14:textId="084C7A8F" w:rsidR="00BE3297" w:rsidRDefault="00BE3297" w:rsidP="00D15A70">
            <w:pPr>
              <w:spacing w:line="240" w:lineRule="auto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01BF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 </w:t>
            </w:r>
            <w:r>
              <w:rPr>
                <w:color w:val="auto"/>
              </w:rPr>
              <w:t>Het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expertisecentrum kraamzorg geeft bij de uitvoering van de activiteiten expliciete aandacht aan het bereiken van maatschappelijk kwetsbare gezinnen via</w:t>
            </w:r>
            <w:r w:rsidR="00B811BE">
              <w:rPr>
                <w:color w:val="auto"/>
              </w:rPr>
              <w:t>:</w:t>
            </w:r>
          </w:p>
          <w:p w14:paraId="6DE5C5A9" w14:textId="77777777" w:rsidR="00BE3297" w:rsidRPr="003B6B55" w:rsidRDefault="00BE3297" w:rsidP="00BE3297">
            <w:pPr>
              <w:pStyle w:val="Lijstopsomteken"/>
              <w:ind w:left="357" w:hanging="357"/>
              <w:rPr>
                <w:lang w:eastAsia="nl-BE"/>
              </w:rPr>
            </w:pPr>
            <w:r w:rsidRPr="002E448C">
              <w:rPr>
                <w:lang w:eastAsia="nl-BE"/>
              </w:rPr>
              <w:t>het</w:t>
            </w:r>
            <w:r w:rsidRPr="002E448C">
              <w:rPr>
                <w:rFonts w:ascii="Calibri" w:hAnsi="Calibri" w:cs="Calibri"/>
                <w:lang w:eastAsia="nl-BE"/>
              </w:rPr>
              <w:t> </w:t>
            </w:r>
            <w:r w:rsidRPr="002E448C">
              <w:rPr>
                <w:lang w:eastAsia="nl-BE"/>
              </w:rPr>
              <w:t>aanbieden van informatie over gezondheid, welzijn en voeding in de pre- en perinatale periode;</w:t>
            </w:r>
            <w:r w:rsidRPr="002E448C">
              <w:rPr>
                <w:rFonts w:ascii="Calibri" w:hAnsi="Calibri" w:cs="Calibri"/>
                <w:lang w:eastAsia="nl-BE"/>
              </w:rPr>
              <w:t> </w:t>
            </w:r>
          </w:p>
          <w:p w14:paraId="22DCC6DA" w14:textId="77777777" w:rsidR="00BE3297" w:rsidRPr="003B6B55" w:rsidRDefault="00BE3297" w:rsidP="00BE3297">
            <w:pPr>
              <w:pStyle w:val="Lijstopsomteken"/>
              <w:ind w:left="357" w:hanging="357"/>
              <w:rPr>
                <w:lang w:eastAsia="nl-BE"/>
              </w:rPr>
            </w:pPr>
            <w:r w:rsidRPr="002E448C">
              <w:rPr>
                <w:lang w:eastAsia="nl-BE"/>
              </w:rPr>
              <w:t>het</w:t>
            </w:r>
            <w:r w:rsidRPr="003B6B55">
              <w:rPr>
                <w:rFonts w:ascii="Calibri" w:hAnsi="Calibri" w:cs="Calibri"/>
                <w:lang w:eastAsia="nl-BE"/>
              </w:rPr>
              <w:t> </w:t>
            </w:r>
            <w:r w:rsidRPr="002E448C">
              <w:rPr>
                <w:lang w:eastAsia="nl-BE"/>
              </w:rPr>
              <w:t>aanbieden van informatie over en</w:t>
            </w:r>
            <w:r w:rsidRPr="003B6B55">
              <w:rPr>
                <w:rFonts w:ascii="Calibri" w:hAnsi="Calibri" w:cs="Calibri"/>
                <w:lang w:eastAsia="nl-BE"/>
              </w:rPr>
              <w:t> </w:t>
            </w:r>
            <w:r w:rsidRPr="002E448C">
              <w:rPr>
                <w:lang w:eastAsia="nl-BE"/>
              </w:rPr>
              <w:t>toeleiden</w:t>
            </w:r>
            <w:r w:rsidRPr="003B6B55">
              <w:rPr>
                <w:rFonts w:ascii="Calibri" w:hAnsi="Calibri" w:cs="Calibri"/>
                <w:lang w:eastAsia="nl-BE"/>
              </w:rPr>
              <w:t> </w:t>
            </w:r>
            <w:r w:rsidRPr="002E448C">
              <w:rPr>
                <w:lang w:eastAsia="nl-BE"/>
              </w:rPr>
              <w:t>naar beschikbare ondersteuningsbronnen in de pre- en perinatale periode.</w:t>
            </w:r>
            <w:r w:rsidRPr="003B6B55">
              <w:rPr>
                <w:rFonts w:ascii="Calibri" w:hAnsi="Calibri" w:cs="Calibri"/>
                <w:lang w:eastAsia="nl-BE"/>
              </w:rPr>
              <w:t> </w:t>
            </w:r>
          </w:p>
        </w:tc>
      </w:tr>
      <w:tr w:rsidR="00BE3297" w:rsidRPr="00224E01" w14:paraId="6C64ADDE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38726" w14:textId="77777777" w:rsidR="00BE3297" w:rsidRPr="00224E01" w:rsidRDefault="00BE3297" w:rsidP="00D15A70">
            <w:pPr>
              <w:rPr>
                <w:color w:val="auto"/>
              </w:rPr>
            </w:pPr>
            <w:r w:rsidRPr="00224E01">
              <w:rPr>
                <w:color w:val="auto"/>
              </w:rPr>
              <w:t>Omschrijf kort de wijze waarop je dit zal realiseren</w:t>
            </w:r>
          </w:p>
        </w:tc>
      </w:tr>
      <w:tr w:rsidR="00BE3297" w:rsidRPr="00005304" w14:paraId="6E3D33C1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DF87" w14:textId="27B95789" w:rsidR="00BE3297" w:rsidRPr="00BD3BBB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E3297" w:rsidRPr="00C407D0" w14:paraId="6498956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06CB" w14:textId="51B3E6A7" w:rsidR="00BE3297" w:rsidRDefault="00BE3297" w:rsidP="00D15A70">
            <w:pPr>
              <w:spacing w:line="240" w:lineRule="auto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01BF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rFonts w:eastAsia="MS Gothic"/>
                <w:color w:val="auto"/>
              </w:rPr>
              <w:t xml:space="preserve">   </w:t>
            </w:r>
            <w:r>
              <w:rPr>
                <w:color w:val="auto"/>
              </w:rPr>
              <w:t>Het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expertisecentrum kraamzorg geeft bij de uitvoering van de activiteiten expliciete aandacht voor de samenwerking met actoren:</w:t>
            </w:r>
          </w:p>
          <w:p w14:paraId="4A378E2F" w14:textId="77777777" w:rsidR="00BE3297" w:rsidRPr="002E448C" w:rsidRDefault="00BE3297" w:rsidP="00BE3297">
            <w:pPr>
              <w:pStyle w:val="Lijstopsomteken"/>
              <w:ind w:left="357" w:hanging="357"/>
              <w:rPr>
                <w:lang w:eastAsia="nl-BE"/>
              </w:rPr>
            </w:pPr>
            <w:r w:rsidRPr="002E448C">
              <w:rPr>
                <w:lang w:eastAsia="nl-BE"/>
              </w:rPr>
              <w:t>het stimuleren of faciliteren van afstemming en samenwerking tussen de verschillende actoren die zowel vanuit gezondheid als vanuit welzijn betrokken zijn bij de pre- en perinatale periode, in relatie tot de Huizen van het Kind;</w:t>
            </w:r>
            <w:r w:rsidRPr="002E448C">
              <w:rPr>
                <w:rFonts w:ascii="Calibri" w:hAnsi="Calibri" w:cs="Calibri"/>
                <w:lang w:eastAsia="nl-BE"/>
              </w:rPr>
              <w:t> </w:t>
            </w:r>
          </w:p>
          <w:p w14:paraId="50568567" w14:textId="77777777" w:rsidR="00BE3297" w:rsidRPr="002E448C" w:rsidRDefault="00BE3297" w:rsidP="00BE3297">
            <w:pPr>
              <w:pStyle w:val="Lijstopsomteken"/>
              <w:ind w:left="357" w:hanging="357"/>
              <w:rPr>
                <w:lang w:eastAsia="nl-BE"/>
              </w:rPr>
            </w:pPr>
            <w:r w:rsidRPr="002E448C">
              <w:rPr>
                <w:lang w:eastAsia="nl-BE"/>
              </w:rPr>
              <w:t>het uitwisselen van expertise met actoren van de Huizen van het Kind in het realiseren van hun doelstellingen binnen de pre- en perinatale periode via onder meer:</w:t>
            </w:r>
            <w:r w:rsidRPr="002E448C">
              <w:rPr>
                <w:rFonts w:ascii="Calibri" w:hAnsi="Calibri" w:cs="Calibri"/>
                <w:lang w:eastAsia="nl-BE"/>
              </w:rPr>
              <w:t> </w:t>
            </w:r>
          </w:p>
          <w:p w14:paraId="2248A293" w14:textId="77777777" w:rsidR="00BE3297" w:rsidRPr="00B811BE" w:rsidRDefault="00BE3297" w:rsidP="00BE3297">
            <w:pPr>
              <w:pStyle w:val="standaardmetlegebolletjes"/>
              <w:spacing w:after="0"/>
              <w:ind w:left="1440" w:hanging="357"/>
              <w:rPr>
                <w:rFonts w:asciiTheme="majorHAnsi" w:hAnsiTheme="majorHAnsi"/>
                <w:color w:val="auto"/>
                <w:sz w:val="22"/>
                <w:szCs w:val="22"/>
                <w:lang w:eastAsia="nl-BE"/>
              </w:rPr>
            </w:pPr>
            <w:r w:rsidRPr="00B811BE">
              <w:rPr>
                <w:rFonts w:asciiTheme="majorHAnsi" w:hAnsiTheme="majorHAnsi"/>
                <w:color w:val="auto"/>
                <w:sz w:val="22"/>
                <w:szCs w:val="22"/>
                <w:lang w:eastAsia="nl-BE"/>
              </w:rPr>
              <w:t>het aanbieden van informatie over gezondheid, welzijn en voeding in de pre- en perinatale periode aan de Huizen van het Kind;</w:t>
            </w:r>
            <w:r w:rsidRPr="00B811BE">
              <w:rPr>
                <w:rFonts w:ascii="Calibri" w:hAnsi="Calibri" w:cs="Calibri"/>
                <w:color w:val="auto"/>
                <w:sz w:val="22"/>
                <w:szCs w:val="22"/>
                <w:lang w:eastAsia="nl-BE"/>
              </w:rPr>
              <w:t> </w:t>
            </w:r>
          </w:p>
          <w:p w14:paraId="0C7E4E90" w14:textId="45FAA00C" w:rsidR="00BE3297" w:rsidRPr="00B811BE" w:rsidRDefault="00BE3297" w:rsidP="00D15A70">
            <w:pPr>
              <w:pStyle w:val="standaardmetlegebolletjes"/>
              <w:spacing w:after="0"/>
              <w:ind w:left="1440" w:hanging="357"/>
              <w:rPr>
                <w:rFonts w:asciiTheme="majorHAnsi" w:hAnsiTheme="majorHAnsi"/>
                <w:color w:val="auto"/>
                <w:sz w:val="22"/>
                <w:szCs w:val="22"/>
                <w:lang w:eastAsia="nl-BE"/>
              </w:rPr>
            </w:pPr>
            <w:r w:rsidRPr="00B811BE">
              <w:rPr>
                <w:rFonts w:asciiTheme="majorHAnsi" w:hAnsiTheme="majorHAnsi"/>
                <w:color w:val="auto"/>
                <w:sz w:val="22"/>
                <w:szCs w:val="22"/>
                <w:lang w:eastAsia="nl-BE"/>
              </w:rPr>
              <w:t>het opleiden, vormen en bevorderen van deskundigheid van de actoren die zowel vanuit gezondheid als vanuit welzijn betrokken zijn bij de pre- en perinatale periode.</w:t>
            </w:r>
            <w:r w:rsidRPr="00B811BE">
              <w:rPr>
                <w:rFonts w:ascii="Calibri" w:hAnsi="Calibri" w:cs="Calibri"/>
                <w:color w:val="auto"/>
                <w:sz w:val="22"/>
                <w:szCs w:val="22"/>
                <w:lang w:eastAsia="nl-BE"/>
              </w:rPr>
              <w:t> </w:t>
            </w:r>
          </w:p>
        </w:tc>
      </w:tr>
      <w:tr w:rsidR="00BE3297" w:rsidRPr="00C407D0" w14:paraId="6B0E3EB8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82E8A" w14:textId="77777777" w:rsidR="00BE3297" w:rsidRPr="00BD3BBB" w:rsidRDefault="00BE3297" w:rsidP="00D15A70">
            <w:pPr>
              <w:rPr>
                <w:color w:val="auto"/>
              </w:rPr>
            </w:pPr>
            <w:r w:rsidRPr="00224E01">
              <w:rPr>
                <w:color w:val="auto"/>
              </w:rPr>
              <w:t>Omschrijf kort de wijze waarop je dit zal realiseren</w:t>
            </w:r>
          </w:p>
        </w:tc>
      </w:tr>
      <w:tr w:rsidR="00BE3297" w:rsidRPr="00005304" w14:paraId="6F151B7D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2D49" w14:textId="1E34ADD7" w:rsidR="00BE3297" w:rsidRPr="00BD3BBB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E3297" w:rsidRPr="00C407D0" w14:paraId="1FC0C6FB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CDAB" w14:textId="0CB3DD72" w:rsidR="00BE3297" w:rsidRPr="00B811BE" w:rsidRDefault="00BE3297" w:rsidP="00B811BE">
            <w:pPr>
              <w:spacing w:line="240" w:lineRule="auto"/>
              <w:rPr>
                <w:lang w:eastAsia="nl-BE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01BF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rFonts w:eastAsia="MS Gothic"/>
                <w:color w:val="auto"/>
              </w:rPr>
              <w:t xml:space="preserve">   </w:t>
            </w:r>
            <w:r>
              <w:rPr>
                <w:color w:val="auto"/>
              </w:rPr>
              <w:t>Het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expertisecentrum kraamzorg ondersteunt de certificering tot borstvriendelijke organisatie in de Maatschappelijke Gezondheidszorg volgens The Unicef UK Baby Friendly Initiative. Developing a Breastfeeding Strategy. 2009.</w:t>
            </w:r>
          </w:p>
        </w:tc>
      </w:tr>
      <w:tr w:rsidR="00BE3297" w:rsidRPr="00224E01" w14:paraId="6FC82033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E44F4" w14:textId="77777777" w:rsidR="00BE3297" w:rsidRPr="00224E01" w:rsidRDefault="00BE3297" w:rsidP="00D15A70">
            <w:pPr>
              <w:rPr>
                <w:color w:val="auto"/>
              </w:rPr>
            </w:pPr>
            <w:r w:rsidRPr="00224E01">
              <w:rPr>
                <w:color w:val="auto"/>
              </w:rPr>
              <w:lastRenderedPageBreak/>
              <w:t>Omschrijf kort de wijze waarop je dit zal realiseren</w:t>
            </w:r>
          </w:p>
        </w:tc>
      </w:tr>
      <w:tr w:rsidR="00BE3297" w:rsidRPr="00005304" w14:paraId="0C25009D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CE02" w14:textId="6C7C80BB" w:rsidR="00BE3297" w:rsidRPr="00BD3BBB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BE3297" w:rsidRPr="00C407D0" w14:paraId="21D35D63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3DD1" w14:textId="1AA5EAC6" w:rsidR="00BE3297" w:rsidRPr="00B811BE" w:rsidRDefault="00BE3297" w:rsidP="00D15A70">
            <w:pPr>
              <w:spacing w:line="240" w:lineRule="auto"/>
              <w:rPr>
                <w:lang w:eastAsia="nl-BE"/>
              </w:rPr>
            </w:pPr>
            <w:r w:rsidRPr="00517A57">
              <w:rPr>
                <w:rFonts w:eastAsia="MS Gothic"/>
                <w:color w:val="auto"/>
              </w:rPr>
              <w:t xml:space="preserve"> </w:t>
            </w: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01BFA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rFonts w:eastAsia="MS Gothic"/>
                <w:color w:val="auto"/>
              </w:rPr>
              <w:t xml:space="preserve"> </w:t>
            </w:r>
            <w:r>
              <w:rPr>
                <w:color w:val="auto"/>
              </w:rPr>
              <w:t>Het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expertisecentrum kraamzorg heeft bij de uitvoering van de activiteiten aandacht voor een zo groot mogelijke maatschappelijke onderbouwing.</w:t>
            </w:r>
          </w:p>
        </w:tc>
      </w:tr>
      <w:tr w:rsidR="00BE3297" w:rsidRPr="00224E01" w14:paraId="09A6D87E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25D01" w14:textId="77777777" w:rsidR="00BE3297" w:rsidRPr="00224E01" w:rsidRDefault="00BE3297" w:rsidP="00D15A70">
            <w:pPr>
              <w:rPr>
                <w:color w:val="auto"/>
              </w:rPr>
            </w:pPr>
            <w:r w:rsidRPr="00224E01">
              <w:rPr>
                <w:color w:val="auto"/>
              </w:rPr>
              <w:t>Omschrijf kort de wijze waarop je dit zal realiseren</w:t>
            </w:r>
          </w:p>
        </w:tc>
      </w:tr>
      <w:tr w:rsidR="00BE3297" w:rsidRPr="00005304" w14:paraId="3A4BB2FB" w14:textId="77777777" w:rsidTr="00252207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4C67" w14:textId="74C1484C" w:rsidR="00BE3297" w:rsidRPr="00BD3BBB" w:rsidRDefault="00BE3297" w:rsidP="00D15A70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FF8C990" w14:textId="77777777" w:rsidR="002B7B7B" w:rsidRDefault="002B7B7B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2B7B7B" w:rsidRPr="00AB4C0C" w14:paraId="60B4B01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6597399" w14:textId="77777777" w:rsidR="002B7B7B" w:rsidRPr="00AB4C0C" w:rsidRDefault="002B7B7B" w:rsidP="005002B8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2B7B7B" w:rsidRPr="00224E01" w14:paraId="58D1D49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33CD8" w14:textId="01E3C21C" w:rsidR="002B7B7B" w:rsidRPr="00DB6828" w:rsidRDefault="002B7B7B" w:rsidP="005002B8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2B7B7B" w:rsidRPr="00C407D0" w14:paraId="7CA3C58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50EC1" w14:textId="77777777" w:rsidR="002B7B7B" w:rsidRPr="00DB6828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1BF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een toegankelijke en aangepaste infrastructuur om de werking van de aanbodsvorm kwaliteitsvol uit te voeren</w:t>
            </w:r>
          </w:p>
        </w:tc>
      </w:tr>
      <w:tr w:rsidR="002B7B7B" w:rsidRPr="00005304" w14:paraId="3EADB638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77FB" w14:textId="77777777" w:rsidR="002B7B7B" w:rsidRPr="00005304" w:rsidRDefault="002B7B7B" w:rsidP="005002B8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2B7B7B" w:rsidRPr="00005304" w14:paraId="5884EB76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A9C" w14:textId="77777777" w:rsidR="002B7B7B" w:rsidRPr="00005304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F58CF6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B22C42" w14:textId="159267BE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1BF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en voldoende opgeleid personeel om de werking van de aanbodsvorm kwaliteitsvol uit te voeren en te voorzien in de nodige ondersteuning van dat personeel</w:t>
            </w:r>
          </w:p>
        </w:tc>
      </w:tr>
      <w:tr w:rsidR="002B7B7B" w:rsidRPr="00517A57" w14:paraId="6AD6BF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336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4D65B3E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C8F8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0F1284C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0D6F0" w14:textId="201A08EB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1BF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</w:tc>
      </w:tr>
      <w:tr w:rsidR="002B7B7B" w:rsidRPr="00517A57" w14:paraId="348959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2E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653A2D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92F6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7B5878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0DAC5" w14:textId="7C9736F8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1BFA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het afsluiten van de wettelijk verplichte verzekeringen, en - als er vrijwilligers betrokken zijn bij de werking van de aanbodsvorm – een verzekering voor burgerrechtelijke aansprakelijkheid van deze vrijwilligers</w:t>
            </w:r>
          </w:p>
        </w:tc>
      </w:tr>
      <w:tr w:rsidR="002B7B7B" w:rsidRPr="00517A57" w14:paraId="5806E5F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A587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F21CFE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F7DE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6BA4C8E7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7A72A" w14:textId="56A6BA97" w:rsidR="00322F3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1BFA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>een duidelijke visie waarmee de opdrachten en doelstellingen van de aanbodsvorm vorm zullen worden gegeven</w:t>
            </w:r>
          </w:p>
        </w:tc>
      </w:tr>
      <w:tr w:rsidR="002B7B7B" w:rsidRPr="00517A57" w14:paraId="6D1DB02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2C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1978529E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805E" w14:textId="77777777" w:rsidR="002B7B7B" w:rsidRPr="002B7B7B" w:rsidRDefault="002B7B7B" w:rsidP="005002B8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4CD3D5F8" w:rsidR="0048775F" w:rsidRDefault="0048775F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322F3B" w:rsidRPr="00AB4C0C" w14:paraId="0075E6A1" w14:textId="77777777" w:rsidTr="00B817F6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1FAE026" w14:textId="77777777" w:rsidR="00322F3B" w:rsidRPr="00AB4C0C" w:rsidRDefault="00322F3B" w:rsidP="00B817F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322F3B" w:rsidRPr="000F6AF4" w14:paraId="6E10ABC0" w14:textId="77777777" w:rsidTr="00B817F6">
        <w:trPr>
          <w:trHeight w:val="51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1D5347" w14:textId="77777777" w:rsidR="00322F3B" w:rsidRPr="000F6AF4" w:rsidRDefault="00322F3B" w:rsidP="00B817F6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322F3B" w:rsidRPr="00873FCD" w14:paraId="6811CF0A" w14:textId="77777777" w:rsidTr="00B817F6">
        <w:trPr>
          <w:trHeight w:val="1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BB4" w14:textId="77777777" w:rsidR="00322F3B" w:rsidRPr="00873FCD" w:rsidRDefault="00322F3B" w:rsidP="00B817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701BFA">
              <w:rPr>
                <w:rFonts w:eastAsia="Flanders Art Sans b2" w:cs="Times New Roman"/>
                <w:color w:val="1D1B14"/>
              </w:rPr>
            </w:r>
            <w:r w:rsidR="00701BF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820B" w14:textId="77777777" w:rsidR="00322F3B" w:rsidRPr="00873FCD" w:rsidRDefault="00322F3B" w:rsidP="00B817F6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322F3B" w:rsidRPr="00517A57" w14:paraId="5E7942B2" w14:textId="77777777" w:rsidTr="00B817F6">
        <w:trPr>
          <w:trHeight w:hRule="exact" w:val="45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93F8" w14:textId="77777777" w:rsidR="00322F3B" w:rsidRPr="00517A57" w:rsidRDefault="00322F3B" w:rsidP="00B817F6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322F3B" w:rsidRPr="00517A57" w14:paraId="48B8D63D" w14:textId="77777777" w:rsidTr="00B817F6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89F1" w14:textId="77777777" w:rsidR="00322F3B" w:rsidRPr="002B7B7B" w:rsidRDefault="00322F3B" w:rsidP="00B817F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12C17F1F" w14:textId="77777777" w:rsidR="00322F3B" w:rsidRDefault="00322F3B" w:rsidP="0048775F"/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567"/>
        <w:gridCol w:w="425"/>
        <w:gridCol w:w="795"/>
        <w:gridCol w:w="425"/>
        <w:gridCol w:w="481"/>
        <w:gridCol w:w="709"/>
        <w:gridCol w:w="3600"/>
      </w:tblGrid>
      <w:tr w:rsidR="0048775F" w:rsidRPr="00AB4C0C" w14:paraId="3D2EDF8C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2B7B7B">
        <w:trPr>
          <w:trHeight w:val="6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als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402"/>
      </w:tblGrid>
      <w:tr w:rsidR="0048775F" w:rsidRPr="00517A57" w14:paraId="50B6B081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402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711198">
                <w:trPr>
                  <w:trHeight w:val="338"/>
                </w:trPr>
                <w:tc>
                  <w:tcPr>
                    <w:tcW w:w="4253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48775F" w:rsidRPr="00DF7DD8" w14:paraId="194CB74F" w14:textId="77777777" w:rsidTr="00322F3B">
        <w:trPr>
          <w:trHeight w:val="2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C49C" w14:textId="77777777" w:rsidR="0048775F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1E9DEA24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5B02B1B5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697A1A9A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2CF71FD5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7FFFC3D5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74180B91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390BEE36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34D6903E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0EE3555E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601CA07A" w14:textId="77777777" w:rsidR="00322F3B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  <w:p w14:paraId="2E15E707" w14:textId="424EB258" w:rsidR="00322F3B" w:rsidRPr="00DF7DD8" w:rsidRDefault="00322F3B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322F3B">
        <w:trPr>
          <w:trHeight w:val="3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lastRenderedPageBreak/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55366733" w14:textId="77777777" w:rsidR="0048775F" w:rsidRPr="007B621A" w:rsidRDefault="0048775F" w:rsidP="0048775F"/>
    <w:p w14:paraId="2321F2E2" w14:textId="77777777" w:rsidR="0048775F" w:rsidRPr="005312E4" w:rsidRDefault="0048775F" w:rsidP="0048775F">
      <w:pPr>
        <w:spacing w:line="240" w:lineRule="exact"/>
        <w:rPr>
          <w:color w:val="67696C"/>
        </w:rPr>
      </w:pPr>
    </w:p>
    <w:p w14:paraId="686F9C65" w14:textId="77777777" w:rsidR="0048775F" w:rsidRPr="005312E4" w:rsidRDefault="0048775F" w:rsidP="0048775F">
      <w:pPr>
        <w:spacing w:line="240" w:lineRule="auto"/>
        <w:jc w:val="both"/>
        <w:rPr>
          <w:color w:val="67696C"/>
        </w:rPr>
      </w:pPr>
    </w:p>
    <w:p w14:paraId="1CCFB5CC" w14:textId="77777777" w:rsidR="0048775F" w:rsidRPr="005312E4" w:rsidRDefault="0048775F" w:rsidP="0048775F">
      <w:pPr>
        <w:spacing w:line="240" w:lineRule="auto"/>
        <w:rPr>
          <w:color w:val="67696C"/>
        </w:rPr>
      </w:pPr>
      <w:r w:rsidRPr="005312E4">
        <w:rPr>
          <w:color w:val="67696C"/>
        </w:rPr>
        <w:t xml:space="preserve">           </w:t>
      </w:r>
    </w:p>
    <w:p w14:paraId="677E042F" w14:textId="77777777" w:rsidR="0048775F" w:rsidRPr="005312E4" w:rsidRDefault="0048775F" w:rsidP="0048775F">
      <w:pPr>
        <w:spacing w:line="240" w:lineRule="auto"/>
        <w:rPr>
          <w:color w:val="67696C"/>
        </w:rPr>
      </w:pPr>
    </w:p>
    <w:p w14:paraId="68737E4D" w14:textId="77777777" w:rsidR="0048775F" w:rsidRDefault="0048775F" w:rsidP="0048775F">
      <w:pPr>
        <w:spacing w:line="240" w:lineRule="auto"/>
        <w:jc w:val="both"/>
        <w:rPr>
          <w:color w:val="67696C"/>
        </w:rPr>
      </w:pPr>
    </w:p>
    <w:p w14:paraId="31C13A26" w14:textId="77777777" w:rsidR="0048775F" w:rsidRPr="005312E4" w:rsidRDefault="0048775F" w:rsidP="0048775F">
      <w:pPr>
        <w:spacing w:line="240" w:lineRule="exact"/>
        <w:jc w:val="both"/>
        <w:rPr>
          <w:color w:val="67696C"/>
        </w:rPr>
      </w:pPr>
    </w:p>
    <w:p w14:paraId="5CE0860A" w14:textId="77777777" w:rsidR="0048775F" w:rsidRPr="00517A57" w:rsidRDefault="0048775F" w:rsidP="0048775F">
      <w:pPr>
        <w:pStyle w:val="Geenafstand"/>
        <w:rPr>
          <w:color w:val="auto"/>
        </w:rPr>
      </w:pPr>
    </w:p>
    <w:p w14:paraId="2C831D5A" w14:textId="77777777" w:rsidR="0048775F" w:rsidRPr="00E73042" w:rsidRDefault="0048775F" w:rsidP="0048775F">
      <w:pPr>
        <w:pStyle w:val="Geenafstand"/>
        <w:rPr>
          <w:color w:val="67696C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CC3E" w14:textId="77777777" w:rsidR="00E16ED6" w:rsidRDefault="00E16ED6" w:rsidP="003D7175">
      <w:pPr>
        <w:spacing w:after="0" w:line="240" w:lineRule="auto"/>
      </w:pPr>
      <w:r>
        <w:separator/>
      </w:r>
    </w:p>
  </w:endnote>
  <w:endnote w:type="continuationSeparator" w:id="0">
    <w:p w14:paraId="75B6A017" w14:textId="77777777" w:rsidR="00E16ED6" w:rsidRDefault="00E16ED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1E6548C-FFF0-4883-9FDF-DC8E127C0EE0}"/>
    <w:embedBold r:id="rId2" w:subsetted="1" w:fontKey="{6F80690D-3ADB-42B6-9C85-53E96740DFF7}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466E" w14:textId="77777777" w:rsidR="00E16ED6" w:rsidRDefault="00E16ED6" w:rsidP="003D7175">
      <w:pPr>
        <w:spacing w:after="0" w:line="240" w:lineRule="auto"/>
      </w:pPr>
      <w:r>
        <w:separator/>
      </w:r>
    </w:p>
  </w:footnote>
  <w:footnote w:type="continuationSeparator" w:id="0">
    <w:p w14:paraId="0AE2D32E" w14:textId="77777777" w:rsidR="00E16ED6" w:rsidRDefault="00E16ED6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4"/>
  </w:num>
  <w:num w:numId="2" w16cid:durableId="1078866813">
    <w:abstractNumId w:val="16"/>
  </w:num>
  <w:num w:numId="3" w16cid:durableId="457724242">
    <w:abstractNumId w:val="36"/>
  </w:num>
  <w:num w:numId="4" w16cid:durableId="1519351392">
    <w:abstractNumId w:val="33"/>
  </w:num>
  <w:num w:numId="5" w16cid:durableId="852840316">
    <w:abstractNumId w:val="10"/>
  </w:num>
  <w:num w:numId="6" w16cid:durableId="1956137065">
    <w:abstractNumId w:val="2"/>
  </w:num>
  <w:num w:numId="7" w16cid:durableId="1025324886">
    <w:abstractNumId w:val="27"/>
  </w:num>
  <w:num w:numId="8" w16cid:durableId="774787701">
    <w:abstractNumId w:val="17"/>
  </w:num>
  <w:num w:numId="9" w16cid:durableId="1076434673">
    <w:abstractNumId w:val="15"/>
  </w:num>
  <w:num w:numId="10" w16cid:durableId="127862757">
    <w:abstractNumId w:val="9"/>
  </w:num>
  <w:num w:numId="11" w16cid:durableId="1438915192">
    <w:abstractNumId w:val="25"/>
  </w:num>
  <w:num w:numId="12" w16cid:durableId="1677877864">
    <w:abstractNumId w:val="3"/>
  </w:num>
  <w:num w:numId="13" w16cid:durableId="2089843669">
    <w:abstractNumId w:val="8"/>
  </w:num>
  <w:num w:numId="14" w16cid:durableId="151990473">
    <w:abstractNumId w:val="31"/>
  </w:num>
  <w:num w:numId="15" w16cid:durableId="799761730">
    <w:abstractNumId w:val="11"/>
  </w:num>
  <w:num w:numId="16" w16cid:durableId="1770465991">
    <w:abstractNumId w:val="19"/>
  </w:num>
  <w:num w:numId="17" w16cid:durableId="151409983">
    <w:abstractNumId w:val="37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39"/>
  </w:num>
  <w:num w:numId="21" w16cid:durableId="1344359324">
    <w:abstractNumId w:val="24"/>
  </w:num>
  <w:num w:numId="22" w16cid:durableId="1447040673">
    <w:abstractNumId w:val="5"/>
  </w:num>
  <w:num w:numId="23" w16cid:durableId="877354439">
    <w:abstractNumId w:val="32"/>
  </w:num>
  <w:num w:numId="24" w16cid:durableId="1633830467">
    <w:abstractNumId w:val="26"/>
  </w:num>
  <w:num w:numId="25" w16cid:durableId="1585063391">
    <w:abstractNumId w:val="1"/>
  </w:num>
  <w:num w:numId="26" w16cid:durableId="1120295024">
    <w:abstractNumId w:val="23"/>
  </w:num>
  <w:num w:numId="27" w16cid:durableId="619916090">
    <w:abstractNumId w:val="14"/>
  </w:num>
  <w:num w:numId="28" w16cid:durableId="510490605">
    <w:abstractNumId w:val="30"/>
  </w:num>
  <w:num w:numId="29" w16cid:durableId="1827436692">
    <w:abstractNumId w:val="0"/>
  </w:num>
  <w:num w:numId="30" w16cid:durableId="2125223857">
    <w:abstractNumId w:val="18"/>
  </w:num>
  <w:num w:numId="31" w16cid:durableId="238516433">
    <w:abstractNumId w:val="28"/>
  </w:num>
  <w:num w:numId="32" w16cid:durableId="440564901">
    <w:abstractNumId w:val="38"/>
  </w:num>
  <w:num w:numId="33" w16cid:durableId="1167478529">
    <w:abstractNumId w:val="12"/>
  </w:num>
  <w:num w:numId="34" w16cid:durableId="435950280">
    <w:abstractNumId w:val="35"/>
  </w:num>
  <w:num w:numId="35" w16cid:durableId="1117407467">
    <w:abstractNumId w:val="20"/>
  </w:num>
  <w:num w:numId="36" w16cid:durableId="727458613">
    <w:abstractNumId w:val="13"/>
  </w:num>
  <w:num w:numId="37" w16cid:durableId="1638027090">
    <w:abstractNumId w:val="6"/>
  </w:num>
  <w:num w:numId="38" w16cid:durableId="1321349322">
    <w:abstractNumId w:val="29"/>
  </w:num>
  <w:num w:numId="39" w16cid:durableId="2110857544">
    <w:abstractNumId w:val="22"/>
  </w:num>
  <w:num w:numId="40" w16cid:durableId="21213407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y0i5PC82Ciq1NUu3X2zHZ/4GwHI6IpdzPVSkJnlVtQ1vcnaxPMy4nkxGDhGg8S/+E8RQWSBx8LB5ul0yERmw==" w:salt="Yt1VYaItABGprw7fsFMUY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F6AF4"/>
    <w:rsid w:val="00105365"/>
    <w:rsid w:val="00131855"/>
    <w:rsid w:val="00137F3F"/>
    <w:rsid w:val="00193EF3"/>
    <w:rsid w:val="001A541A"/>
    <w:rsid w:val="0022623F"/>
    <w:rsid w:val="0024272A"/>
    <w:rsid w:val="002503C4"/>
    <w:rsid w:val="00252207"/>
    <w:rsid w:val="002B7B7B"/>
    <w:rsid w:val="002C17D1"/>
    <w:rsid w:val="002E75D0"/>
    <w:rsid w:val="00317D0A"/>
    <w:rsid w:val="00322F3B"/>
    <w:rsid w:val="003D7175"/>
    <w:rsid w:val="00451460"/>
    <w:rsid w:val="00473B5A"/>
    <w:rsid w:val="0048775F"/>
    <w:rsid w:val="004D1B10"/>
    <w:rsid w:val="004F26F7"/>
    <w:rsid w:val="00540716"/>
    <w:rsid w:val="00581AE9"/>
    <w:rsid w:val="005F6C0B"/>
    <w:rsid w:val="00634B46"/>
    <w:rsid w:val="006477BA"/>
    <w:rsid w:val="0067277D"/>
    <w:rsid w:val="006C19E5"/>
    <w:rsid w:val="00701BFA"/>
    <w:rsid w:val="0071119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B6971"/>
    <w:rsid w:val="0091017C"/>
    <w:rsid w:val="00940A53"/>
    <w:rsid w:val="009B0D00"/>
    <w:rsid w:val="00A30670"/>
    <w:rsid w:val="00AA32D6"/>
    <w:rsid w:val="00AB2EC5"/>
    <w:rsid w:val="00AB4C0C"/>
    <w:rsid w:val="00AD2CAD"/>
    <w:rsid w:val="00AD4F60"/>
    <w:rsid w:val="00AE302A"/>
    <w:rsid w:val="00B0127B"/>
    <w:rsid w:val="00B35DB7"/>
    <w:rsid w:val="00B706AF"/>
    <w:rsid w:val="00B73D0A"/>
    <w:rsid w:val="00B811BE"/>
    <w:rsid w:val="00BD0ED2"/>
    <w:rsid w:val="00BE3297"/>
    <w:rsid w:val="00C22A61"/>
    <w:rsid w:val="00C521BC"/>
    <w:rsid w:val="00C547AB"/>
    <w:rsid w:val="00CA315B"/>
    <w:rsid w:val="00D14584"/>
    <w:rsid w:val="00D1574E"/>
    <w:rsid w:val="00D179B1"/>
    <w:rsid w:val="00D56F8D"/>
    <w:rsid w:val="00D94545"/>
    <w:rsid w:val="00DA486B"/>
    <w:rsid w:val="00DB6828"/>
    <w:rsid w:val="00DE49BE"/>
    <w:rsid w:val="00E16ED6"/>
    <w:rsid w:val="00E33FB3"/>
    <w:rsid w:val="00E848D4"/>
    <w:rsid w:val="00EA39BC"/>
    <w:rsid w:val="00EC2ED6"/>
    <w:rsid w:val="00F333AA"/>
    <w:rsid w:val="00F629E4"/>
    <w:rsid w:val="00FA030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277D5C"/>
    <w:rsid w:val="0044703E"/>
    <w:rsid w:val="0066597A"/>
    <w:rsid w:val="0091306D"/>
    <w:rsid w:val="00AD6AF3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47MYAAZRQTYW-104383264-7649</_dlc_DocId>
    <_dlc_DocIdUrl xmlns="e159b4ac-aa98-4e5b-982b-f661e6813f09">
      <Url>https://kindengezin.sharepoint.com/sites/VZBCommunicatieexternTeamsite/_layouts/15/DocIdRedir.aspx?ID=47MYAAZRQTYW-104383264-7649</Url>
      <Description>47MYAAZRQTYW-104383264-7649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AB74B-8C03-44EB-9921-A4ADE06FE672}"/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14</cp:revision>
  <dcterms:created xsi:type="dcterms:W3CDTF">2022-04-07T11:08:00Z</dcterms:created>
  <dcterms:modified xsi:type="dcterms:W3CDTF">2022-04-08T11:11:00Z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aace8cf2-2e1b-4f60-98d6-10b6047b2567</vt:lpwstr>
  </property>
  <property fmtid="{D5CDD505-2E9C-101B-9397-08002B2CF9AE}" pid="4" name="KGTrefwoord">
    <vt:lpwstr/>
  </property>
</Properties>
</file>