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6BC8" w14:textId="77777777" w:rsidR="003D7175" w:rsidRPr="00694CCD" w:rsidRDefault="003D7175" w:rsidP="00694CCD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2FFB49BB" wp14:editId="564848D3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0669" w14:textId="23509CC8" w:rsidR="003D7175" w:rsidRDefault="003D7175" w:rsidP="00B51564">
      <w:pPr>
        <w:pStyle w:val="gekleurdeslashes"/>
      </w:pPr>
      <w:r w:rsidRPr="00193EF3">
        <w:t>////</w:t>
      </w:r>
      <w:r w:rsidR="009C3503">
        <w:t>//////////////////////////////////////////////////</w:t>
      </w:r>
      <w:r w:rsidRPr="00193EF3">
        <w:t>///</w:t>
      </w:r>
      <w:r w:rsidR="009C3503">
        <w:t>/////////////////////////////</w:t>
      </w:r>
      <w:r w:rsidRPr="00193EF3">
        <w:t>////////////////////////////////////////////////////////////////////////////////////////////////////////////////////</w:t>
      </w:r>
    </w:p>
    <w:p w14:paraId="686E7539" w14:textId="77777777" w:rsidR="00BA6F22" w:rsidRDefault="0029474D" w:rsidP="00BA6F22">
      <w:pPr>
        <w:rPr>
          <w:rStyle w:val="Kop2Char"/>
          <w:sz w:val="30"/>
          <w:szCs w:val="30"/>
        </w:rPr>
      </w:pPr>
      <w:r w:rsidRPr="003D158C">
        <w:rPr>
          <w:rStyle w:val="Kop2Ch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32D9B" wp14:editId="3E2D43BA">
                <wp:simplePos x="0" y="0"/>
                <wp:positionH relativeFrom="column">
                  <wp:posOffset>0</wp:posOffset>
                </wp:positionH>
                <wp:positionV relativeFrom="paragraph">
                  <wp:posOffset>817880</wp:posOffset>
                </wp:positionV>
                <wp:extent cx="9685020" cy="533400"/>
                <wp:effectExtent l="0" t="0" r="1143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5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00BB" w14:textId="2D7A0246" w:rsidR="003D158C" w:rsidRDefault="005824A9"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Organisatoren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met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meer dan 50.000 euro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éénmalige subsidie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 xml:space="preserve">moeten </w:t>
                            </w:r>
                            <w:r w:rsidRPr="0029474D">
                              <w:rPr>
                                <w:rStyle w:val="normaltextrun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eerst</w:t>
                            </w:r>
                            <w:r w:rsidRPr="0029474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29474D">
                              <w:rPr>
                                <w:rStyle w:val="normaltextrun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een</w:t>
                            </w:r>
                            <w:r w:rsidRPr="0029474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29474D">
                              <w:rPr>
                                <w:rStyle w:val="normaltextrun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bestedingsplan</w:t>
                            </w:r>
                            <w:r w:rsidRPr="0029474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29474D">
                              <w:rPr>
                                <w:rStyle w:val="normaltextrun"/>
                                <w:b/>
                                <w:bCs/>
                                <w:color w:val="1D1B11"/>
                                <w:shd w:val="clear" w:color="auto" w:fill="FFFFFF"/>
                              </w:rPr>
                              <w:t>door Opgroeien laten goedkeuren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.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br/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Je vul</w:t>
                            </w:r>
                            <w:r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t het bestedingsplan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contextualspellingandgrammarerror"/>
                                <w:color w:val="1D1B11"/>
                                <w:shd w:val="clear" w:color="auto" w:fill="FFFFFF"/>
                              </w:rPr>
                              <w:t>digitaal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r w:rsidRPr="00F513F9">
                              <w:rPr>
                                <w:rStyle w:val="normaltextrun"/>
                                <w:color w:val="1D1B11"/>
                                <w:shd w:val="clear" w:color="auto" w:fill="FFFFFF"/>
                              </w:rPr>
                              <w:t>in en bezorgt dit uiterlijk 15 december 2021 aan</w:t>
                            </w:r>
                            <w:r w:rsidRPr="00F513F9">
                              <w:rPr>
                                <w:rStyle w:val="normaltextrun"/>
                                <w:rFonts w:ascii="Calibri" w:hAnsi="Calibri" w:cs="Calibri"/>
                                <w:color w:val="1D1B11"/>
                                <w:shd w:val="clear" w:color="auto" w:fill="FFFFFF"/>
                              </w:rPr>
                              <w:t> </w:t>
                            </w:r>
                            <w:hyperlink r:id="rId12" w:tgtFrame="_blank" w:history="1">
                              <w:r w:rsidRPr="00F513F9">
                                <w:rPr>
                                  <w:rStyle w:val="normaltextrun"/>
                                  <w:rFonts w:cs="Segoe UI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budget.kinderopvang@kindengezin.be</w:t>
                              </w:r>
                            </w:hyperlink>
                            <w:r w:rsidR="0029474D">
                              <w:rPr>
                                <w:rStyle w:val="normaltextrun"/>
                                <w:rFonts w:cs="Segoe UI"/>
                                <w:color w:val="0000FF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32D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4.4pt;width:762.6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" strokecolor="#a50050 [3213]">
                <v:textbox>
                  <w:txbxContent>
                    <w:p w14:paraId="180E00BB" w14:textId="2D7A0246" w:rsidR="003D158C" w:rsidRDefault="005824A9"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Organisatoren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met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meer dan 50.000 euro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éénmalige subsidie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 xml:space="preserve">moeten </w:t>
                      </w:r>
                      <w:r w:rsidRPr="0029474D">
                        <w:rPr>
                          <w:rStyle w:val="normaltextrun"/>
                          <w:b/>
                          <w:bCs/>
                          <w:color w:val="1D1B11"/>
                          <w:shd w:val="clear" w:color="auto" w:fill="FFFFFF"/>
                        </w:rPr>
                        <w:t>eerst</w:t>
                      </w:r>
                      <w:r w:rsidRPr="0029474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1D1B11"/>
                          <w:shd w:val="clear" w:color="auto" w:fill="FFFFFF"/>
                        </w:rPr>
                        <w:t> </w:t>
                      </w:r>
                      <w:r w:rsidRPr="0029474D">
                        <w:rPr>
                          <w:rStyle w:val="normaltextrun"/>
                          <w:b/>
                          <w:bCs/>
                          <w:color w:val="1D1B11"/>
                          <w:shd w:val="clear" w:color="auto" w:fill="FFFFFF"/>
                        </w:rPr>
                        <w:t>een</w:t>
                      </w:r>
                      <w:r w:rsidRPr="0029474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1D1B11"/>
                          <w:shd w:val="clear" w:color="auto" w:fill="FFFFFF"/>
                        </w:rPr>
                        <w:t> </w:t>
                      </w:r>
                      <w:r w:rsidRPr="0029474D">
                        <w:rPr>
                          <w:rStyle w:val="normaltextrun"/>
                          <w:b/>
                          <w:bCs/>
                          <w:color w:val="1D1B11"/>
                          <w:shd w:val="clear" w:color="auto" w:fill="FFFFFF"/>
                        </w:rPr>
                        <w:t>bestedingsplan</w:t>
                      </w:r>
                      <w:r w:rsidRPr="0029474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1D1B11"/>
                          <w:shd w:val="clear" w:color="auto" w:fill="FFFFFF"/>
                        </w:rPr>
                        <w:t> </w:t>
                      </w:r>
                      <w:r w:rsidRPr="0029474D">
                        <w:rPr>
                          <w:rStyle w:val="normaltextrun"/>
                          <w:b/>
                          <w:bCs/>
                          <w:color w:val="1D1B11"/>
                          <w:shd w:val="clear" w:color="auto" w:fill="FFFFFF"/>
                        </w:rPr>
                        <w:t>door Opgroeien laten goedkeuren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.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br/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Je vul</w:t>
                      </w:r>
                      <w:r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t het bestedingsplan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contextualspellingandgrammarerror"/>
                          <w:color w:val="1D1B11"/>
                          <w:shd w:val="clear" w:color="auto" w:fill="FFFFFF"/>
                        </w:rPr>
                        <w:t>digitaal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r w:rsidRPr="00F513F9">
                        <w:rPr>
                          <w:rStyle w:val="normaltextrun"/>
                          <w:color w:val="1D1B11"/>
                          <w:shd w:val="clear" w:color="auto" w:fill="FFFFFF"/>
                        </w:rPr>
                        <w:t>in en bezorgt dit uiterlijk 15 december 2021 aan</w:t>
                      </w:r>
                      <w:r w:rsidRPr="00F513F9">
                        <w:rPr>
                          <w:rStyle w:val="normaltextrun"/>
                          <w:rFonts w:ascii="Calibri" w:hAnsi="Calibri" w:cs="Calibri"/>
                          <w:color w:val="1D1B11"/>
                          <w:shd w:val="clear" w:color="auto" w:fill="FFFFFF"/>
                        </w:rPr>
                        <w:t> </w:t>
                      </w:r>
                      <w:hyperlink r:id="rId13" w:tgtFrame="_blank" w:history="1">
                        <w:r w:rsidRPr="00F513F9">
                          <w:rPr>
                            <w:rStyle w:val="normaltextrun"/>
                            <w:rFonts w:cs="Segoe UI"/>
                            <w:color w:val="0000FF"/>
                            <w:u w:val="single"/>
                            <w:shd w:val="clear" w:color="auto" w:fill="FFFFFF"/>
                          </w:rPr>
                          <w:t>budget.kinderopvang@kindengezin.be</w:t>
                        </w:r>
                      </w:hyperlink>
                      <w:r w:rsidR="0029474D">
                        <w:rPr>
                          <w:rStyle w:val="normaltextrun"/>
                          <w:rFonts w:cs="Segoe UI"/>
                          <w:color w:val="0000FF"/>
                          <w:u w:val="single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045" w:rsidRPr="003E4724">
        <w:rPr>
          <w:rStyle w:val="Kop1Char"/>
        </w:rPr>
        <w:t>SJABLOON BESTEDINGSPLAN</w:t>
      </w:r>
      <w:r w:rsidR="002C2045">
        <w:t xml:space="preserve"> </w:t>
      </w:r>
      <w:r w:rsidR="003E4724">
        <w:br/>
      </w:r>
      <w:r w:rsidR="00EF4E4E" w:rsidRPr="00A25821">
        <w:rPr>
          <w:rStyle w:val="Kop2Char"/>
          <w:sz w:val="30"/>
          <w:szCs w:val="30"/>
        </w:rPr>
        <w:t>éénmalige subsidie in 2021 voor de pedagogische onderste</w:t>
      </w:r>
      <w:r w:rsidR="00BA6F22">
        <w:rPr>
          <w:rStyle w:val="Kop2Char"/>
          <w:sz w:val="30"/>
          <w:szCs w:val="30"/>
        </w:rPr>
        <w:t xml:space="preserve"> </w:t>
      </w:r>
      <w:r w:rsidR="00BA6F22" w:rsidRPr="00A25821">
        <w:rPr>
          <w:rStyle w:val="Kop2Char"/>
          <w:sz w:val="30"/>
          <w:szCs w:val="30"/>
        </w:rPr>
        <w:t>uning van kinderbegeleiders en onthaaloude</w:t>
      </w:r>
      <w:r w:rsidR="00BA6F22">
        <w:rPr>
          <w:rStyle w:val="Kop2Char"/>
          <w:sz w:val="30"/>
          <w:szCs w:val="30"/>
        </w:rPr>
        <w:t>r</w:t>
      </w:r>
    </w:p>
    <w:p w14:paraId="75AEB3F5" w14:textId="0A3EAC7E" w:rsidR="00BA6F22" w:rsidRDefault="00BA6F22" w:rsidP="00BA6F22">
      <w:pPr>
        <w:rPr>
          <w:rStyle w:val="Kop2Char"/>
          <w:sz w:val="30"/>
          <w:szCs w:val="30"/>
        </w:rPr>
      </w:pPr>
    </w:p>
    <w:p w14:paraId="216C12C0" w14:textId="6E3A12AF" w:rsidR="00EF14EA" w:rsidRDefault="00EF14EA" w:rsidP="00BA6F22">
      <w:pPr>
        <w:rPr>
          <w:rStyle w:val="Kop2Char"/>
          <w:sz w:val="30"/>
          <w:szCs w:val="30"/>
        </w:rPr>
      </w:pPr>
      <w:r>
        <w:rPr>
          <w:rStyle w:val="Kop2Char"/>
          <w:sz w:val="30"/>
          <w:szCs w:val="30"/>
        </w:rPr>
        <w:t>Lokale besturen</w:t>
      </w:r>
    </w:p>
    <w:p w14:paraId="44EBC6B3" w14:textId="171237AE" w:rsidR="00EF14EA" w:rsidRPr="00EF14EA" w:rsidRDefault="00EF14EA" w:rsidP="00BA6F22">
      <w:pPr>
        <w:rPr>
          <w:rStyle w:val="Kop2Char"/>
          <w:rFonts w:eastAsiaTheme="minorHAnsi" w:cstheme="minorBidi"/>
          <w:bCs w:val="0"/>
          <w:caps w:val="0"/>
          <w:color w:val="1D1B11" w:themeColor="background2" w:themeShade="1A"/>
          <w:sz w:val="22"/>
          <w:szCs w:val="22"/>
          <w:u w:val="none"/>
        </w:rPr>
      </w:pPr>
      <w:r>
        <w:t>De</w:t>
      </w:r>
      <w:r w:rsidRPr="00174168">
        <w:t xml:space="preserve"> subsidies van Opgroeien en de GSD-V </w:t>
      </w:r>
      <w:r>
        <w:t>worden hiervoor samengeteld</w:t>
      </w:r>
      <w:r w:rsidRPr="00174168">
        <w:t xml:space="preserve">, zowel </w:t>
      </w:r>
      <w:r>
        <w:t>de subsidies voor</w:t>
      </w:r>
      <w:r w:rsidRPr="00174168">
        <w:t xml:space="preserve"> de kinderopvang </w:t>
      </w:r>
      <w:r>
        <w:t xml:space="preserve">van baby’s en peuters </w:t>
      </w:r>
      <w:r w:rsidRPr="00174168">
        <w:t xml:space="preserve">als </w:t>
      </w:r>
      <w:r>
        <w:t xml:space="preserve">de subsidies </w:t>
      </w:r>
      <w:r w:rsidRPr="00174168">
        <w:t>voor de buitenschoolse opvang met erkenning en attest.</w:t>
      </w:r>
    </w:p>
    <w:p w14:paraId="78665E5A" w14:textId="4386DAE8" w:rsidR="00EF14EA" w:rsidRDefault="00EF14EA" w:rsidP="00BA6F22">
      <w:pPr>
        <w:rPr>
          <w:rStyle w:val="Kop2Char"/>
          <w:sz w:val="30"/>
          <w:szCs w:val="30"/>
        </w:rPr>
      </w:pPr>
      <w:r>
        <w:rPr>
          <w:rStyle w:val="Kop2Char"/>
          <w:sz w:val="30"/>
          <w:szCs w:val="30"/>
        </w:rPr>
        <w:t>Instructies</w:t>
      </w:r>
    </w:p>
    <w:p w14:paraId="7368769E" w14:textId="7AF3F39D" w:rsidR="00BA6F22" w:rsidRDefault="00BA6F22" w:rsidP="00BA6F22">
      <w:r w:rsidRPr="00BA6F22">
        <w:t xml:space="preserve">In de tabel hieronder vul je in welke bestedingen je met deze </w:t>
      </w:r>
      <w:r w:rsidR="00EF14EA">
        <w:t xml:space="preserve">éénmalige </w:t>
      </w:r>
      <w:r w:rsidRPr="00BA6F22">
        <w:t>subsidie 2021 zal betalen:</w:t>
      </w:r>
    </w:p>
    <w:p w14:paraId="1C632687" w14:textId="77777777" w:rsidR="00BA6F22" w:rsidRDefault="00BA6F22" w:rsidP="00BA6F22">
      <w:pPr>
        <w:pStyle w:val="Lijstalinea"/>
        <w:numPr>
          <w:ilvl w:val="0"/>
          <w:numId w:val="15"/>
        </w:numPr>
      </w:pPr>
      <w:r w:rsidRPr="00BA6F22">
        <w:t xml:space="preserve">Deze uitgaven kunnen gaan over één of meerdere van de mogelijkheden in deze tabel. </w:t>
      </w:r>
    </w:p>
    <w:p w14:paraId="07470DDD" w14:textId="73566ACB" w:rsidR="00BA6F22" w:rsidRDefault="00BA6F22" w:rsidP="00BA6F22">
      <w:pPr>
        <w:pStyle w:val="Lijstalinea"/>
        <w:numPr>
          <w:ilvl w:val="0"/>
          <w:numId w:val="15"/>
        </w:numPr>
      </w:pPr>
      <w:r w:rsidRPr="00BA6F22">
        <w:t xml:space="preserve">Beschrijf kort waarover het gaat en geef een beknopte berekening mee. </w:t>
      </w:r>
    </w:p>
    <w:p w14:paraId="446C2AAF" w14:textId="33DB8340" w:rsidR="00BA6F22" w:rsidRPr="00BA6F22" w:rsidRDefault="00BA6F22" w:rsidP="00BA6F22">
      <w:pPr>
        <w:pStyle w:val="Lijstalinea"/>
        <w:numPr>
          <w:ilvl w:val="0"/>
          <w:numId w:val="15"/>
        </w:numPr>
        <w:sectPr w:rsidR="00BA6F22" w:rsidRPr="00BA6F22" w:rsidSect="009C3503">
          <w:footerReference w:type="even" r:id="rId14"/>
          <w:footerReference w:type="default" r:id="rId15"/>
          <w:footerReference w:type="first" r:id="rId16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BA6F22">
        <w:t>Vul dit in voor het volledige bedrag van de éénmalige subsidie 2021.</w:t>
      </w:r>
    </w:p>
    <w:tbl>
      <w:tblPr>
        <w:tblStyle w:val="Tabelraster"/>
        <w:tblW w:w="15594" w:type="dxa"/>
        <w:tblInd w:w="-1565" w:type="dxa"/>
        <w:tblLook w:val="04A0" w:firstRow="1" w:lastRow="0" w:firstColumn="1" w:lastColumn="0" w:noHBand="0" w:noVBand="1"/>
      </w:tblPr>
      <w:tblGrid>
        <w:gridCol w:w="4962"/>
        <w:gridCol w:w="5243"/>
        <w:gridCol w:w="2423"/>
        <w:gridCol w:w="2966"/>
      </w:tblGrid>
      <w:tr w:rsidR="00BA6F22" w:rsidRPr="00BA6F22" w14:paraId="3B63995F" w14:textId="77777777" w:rsidTr="00BA6F22">
        <w:tc>
          <w:tcPr>
            <w:tcW w:w="15594" w:type="dxa"/>
            <w:gridSpan w:val="4"/>
            <w:shd w:val="clear" w:color="auto" w:fill="auto"/>
          </w:tcPr>
          <w:p w14:paraId="48F6B3FC" w14:textId="0479C2AB" w:rsidR="00BA6F22" w:rsidRPr="00BA6F22" w:rsidRDefault="00BA6F22" w:rsidP="005A4D59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BA6F22">
              <w:rPr>
                <w:b/>
                <w:bCs/>
                <w:smallCaps/>
                <w:color w:val="A50050" w:themeColor="accent5"/>
                <w:sz w:val="32"/>
                <w:szCs w:val="32"/>
              </w:rPr>
              <w:lastRenderedPageBreak/>
              <w:t xml:space="preserve">Bestedingsplan volgens de mogelijke soort uitgaven die voor deze </w:t>
            </w:r>
            <w:r>
              <w:rPr>
                <w:b/>
                <w:bCs/>
                <w:smallCaps/>
                <w:color w:val="A50050" w:themeColor="accent5"/>
                <w:sz w:val="32"/>
                <w:szCs w:val="32"/>
              </w:rPr>
              <w:t xml:space="preserve">éénmalige </w:t>
            </w:r>
            <w:r w:rsidRPr="00BA6F22">
              <w:rPr>
                <w:b/>
                <w:bCs/>
                <w:smallCaps/>
                <w:color w:val="A50050" w:themeColor="accent5"/>
                <w:sz w:val="32"/>
                <w:szCs w:val="32"/>
              </w:rPr>
              <w:t>subsidie zijn voorzien</w:t>
            </w:r>
          </w:p>
        </w:tc>
      </w:tr>
      <w:tr w:rsidR="00BA6F22" w:rsidRPr="00BA6F22" w14:paraId="133BCFB1" w14:textId="77777777" w:rsidTr="00BA6F22">
        <w:trPr>
          <w:trHeight w:val="660"/>
        </w:trPr>
        <w:tc>
          <w:tcPr>
            <w:tcW w:w="4962" w:type="dxa"/>
            <w:shd w:val="clear" w:color="auto" w:fill="E4F1D7" w:themeFill="accent4" w:themeFillTint="33"/>
          </w:tcPr>
          <w:p w14:paraId="76FFAEA5" w14:textId="77777777" w:rsidR="00BA6F22" w:rsidRPr="00BA6F22" w:rsidRDefault="00BA6F22" w:rsidP="005A4D59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t>Naam Organisator</w:t>
            </w:r>
          </w:p>
        </w:tc>
        <w:tc>
          <w:tcPr>
            <w:tcW w:w="5243" w:type="dxa"/>
          </w:tcPr>
          <w:p w14:paraId="1453BBE1" w14:textId="42B8368D" w:rsidR="00BA6F22" w:rsidRPr="00BA6F22" w:rsidRDefault="001669C5" w:rsidP="005A4D59">
            <w:r>
              <w:br/>
            </w:r>
          </w:p>
        </w:tc>
        <w:tc>
          <w:tcPr>
            <w:tcW w:w="2423" w:type="dxa"/>
            <w:shd w:val="clear" w:color="auto" w:fill="E4F1D7" w:themeFill="accent4" w:themeFillTint="33"/>
          </w:tcPr>
          <w:p w14:paraId="6B5B6D05" w14:textId="77777777" w:rsidR="00BA6F22" w:rsidRPr="00BA6F22" w:rsidRDefault="00BA6F22" w:rsidP="005A4D59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t>Ondernemingsnummer</w:t>
            </w:r>
          </w:p>
        </w:tc>
        <w:tc>
          <w:tcPr>
            <w:tcW w:w="2966" w:type="dxa"/>
          </w:tcPr>
          <w:p w14:paraId="2D724131" w14:textId="77777777" w:rsidR="00BA6F22" w:rsidRPr="00BA6F22" w:rsidRDefault="00BA6F22" w:rsidP="005A4D59"/>
        </w:tc>
      </w:tr>
      <w:tr w:rsidR="00BA6F22" w:rsidRPr="00BA6F22" w14:paraId="479AA5B3" w14:textId="77777777" w:rsidTr="00BA6F22">
        <w:tc>
          <w:tcPr>
            <w:tcW w:w="4962" w:type="dxa"/>
            <w:shd w:val="clear" w:color="auto" w:fill="E4F1D7" w:themeFill="accent4" w:themeFillTint="33"/>
          </w:tcPr>
          <w:p w14:paraId="789B7970" w14:textId="77777777" w:rsidR="00BA6F22" w:rsidRPr="00BA6F22" w:rsidRDefault="00BA6F22" w:rsidP="005A4D59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t xml:space="preserve">Te ontvangen projectsubsidie 2021 </w:t>
            </w:r>
          </w:p>
        </w:tc>
        <w:tc>
          <w:tcPr>
            <w:tcW w:w="10632" w:type="dxa"/>
            <w:gridSpan w:val="3"/>
          </w:tcPr>
          <w:p w14:paraId="1F20C7B8" w14:textId="48263FE8" w:rsidR="00BA6F22" w:rsidRPr="00BA6F22" w:rsidRDefault="001669C5" w:rsidP="005A4D59">
            <w:r>
              <w:br/>
            </w:r>
          </w:p>
        </w:tc>
      </w:tr>
      <w:tr w:rsidR="00BA6F22" w:rsidRPr="00BA6F22" w14:paraId="026F3B1B" w14:textId="77777777" w:rsidTr="00BA6F22">
        <w:tc>
          <w:tcPr>
            <w:tcW w:w="4962" w:type="dxa"/>
            <w:shd w:val="clear" w:color="auto" w:fill="E4F1D7" w:themeFill="accent4" w:themeFillTint="33"/>
          </w:tcPr>
          <w:p w14:paraId="5DA40344" w14:textId="30119444" w:rsidR="00BA6F22" w:rsidRPr="00BA6F22" w:rsidRDefault="00BA6F22" w:rsidP="005A4D59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t>Mogelijke soort uitgaven</w:t>
            </w:r>
            <w:r w:rsidR="001669C5">
              <w:rPr>
                <w:b/>
                <w:bCs/>
              </w:rPr>
              <w:br/>
            </w:r>
          </w:p>
        </w:tc>
        <w:tc>
          <w:tcPr>
            <w:tcW w:w="5243" w:type="dxa"/>
            <w:shd w:val="clear" w:color="auto" w:fill="E4F1D7" w:themeFill="accent4" w:themeFillTint="33"/>
          </w:tcPr>
          <w:p w14:paraId="781E2237" w14:textId="77777777" w:rsidR="00BA6F22" w:rsidRPr="00BA6F22" w:rsidRDefault="00BA6F22" w:rsidP="005A4D59">
            <w:pPr>
              <w:jc w:val="center"/>
              <w:rPr>
                <w:b/>
                <w:bCs/>
              </w:rPr>
            </w:pPr>
            <w:r w:rsidRPr="00BA6F22">
              <w:rPr>
                <w:b/>
                <w:bCs/>
              </w:rPr>
              <w:t>Beknopte beschrijving van de besteding</w:t>
            </w:r>
          </w:p>
        </w:tc>
        <w:tc>
          <w:tcPr>
            <w:tcW w:w="5389" w:type="dxa"/>
            <w:gridSpan w:val="2"/>
            <w:shd w:val="clear" w:color="auto" w:fill="E4F1D7" w:themeFill="accent4" w:themeFillTint="33"/>
          </w:tcPr>
          <w:p w14:paraId="37138201" w14:textId="77777777" w:rsidR="00BA6F22" w:rsidRPr="00BA6F22" w:rsidRDefault="00BA6F22" w:rsidP="005A4D59">
            <w:pPr>
              <w:jc w:val="center"/>
              <w:rPr>
                <w:b/>
                <w:bCs/>
              </w:rPr>
            </w:pPr>
            <w:r w:rsidRPr="00BA6F22">
              <w:rPr>
                <w:b/>
                <w:bCs/>
              </w:rPr>
              <w:t>Beknopte berekening van de uitgaven</w:t>
            </w:r>
          </w:p>
        </w:tc>
      </w:tr>
      <w:tr w:rsidR="00BA6F22" w:rsidRPr="00BA6F22" w14:paraId="2B7D647A" w14:textId="77777777" w:rsidTr="00BA6F22">
        <w:tc>
          <w:tcPr>
            <w:tcW w:w="4962" w:type="dxa"/>
          </w:tcPr>
          <w:p w14:paraId="793A9A64" w14:textId="2D71D4C3" w:rsidR="00BA6F22" w:rsidRPr="00BA6F22" w:rsidRDefault="00BA6F22" w:rsidP="005A4D59">
            <w:pPr>
              <w:rPr>
                <w:rFonts w:cs="Arial"/>
                <w:bCs/>
                <w:spacing w:val="-3"/>
              </w:rPr>
            </w:pPr>
            <w:r w:rsidRPr="00BA6F22">
              <w:rPr>
                <w:rFonts w:cs="Arial"/>
                <w:bCs/>
                <w:spacing w:val="-3"/>
              </w:rPr>
              <w:t>Het opzetten en uitvoeren van een aanwervingsprocedure en tewerkstellingskader met het oog op de aanwerving en tewerkstelling van ondersteuners van kinderbegeleiders op de werkvloer</w:t>
            </w:r>
            <w:r w:rsidR="001669C5">
              <w:rPr>
                <w:rFonts w:cs="Arial"/>
                <w:bCs/>
                <w:spacing w:val="-3"/>
              </w:rPr>
              <w:br/>
            </w:r>
            <w:r>
              <w:rPr>
                <w:rFonts w:cs="Arial"/>
                <w:bCs/>
                <w:spacing w:val="-3"/>
              </w:rPr>
              <w:br/>
            </w:r>
          </w:p>
        </w:tc>
        <w:tc>
          <w:tcPr>
            <w:tcW w:w="5243" w:type="dxa"/>
          </w:tcPr>
          <w:p w14:paraId="5841D80C" w14:textId="77777777" w:rsidR="00BA6F22" w:rsidRPr="00BA6F22" w:rsidRDefault="00BA6F22" w:rsidP="005A4D59"/>
        </w:tc>
        <w:tc>
          <w:tcPr>
            <w:tcW w:w="5389" w:type="dxa"/>
            <w:gridSpan w:val="2"/>
          </w:tcPr>
          <w:p w14:paraId="710A1966" w14:textId="77777777" w:rsidR="00BA6F22" w:rsidRPr="00BA6F22" w:rsidRDefault="00BA6F22" w:rsidP="005A4D59"/>
        </w:tc>
      </w:tr>
      <w:tr w:rsidR="00BA6F22" w:rsidRPr="00BA6F22" w14:paraId="0AEA1015" w14:textId="77777777" w:rsidTr="00BA6F22">
        <w:tc>
          <w:tcPr>
            <w:tcW w:w="4962" w:type="dxa"/>
          </w:tcPr>
          <w:p w14:paraId="67F25D5C" w14:textId="02FC1170" w:rsidR="00BA6F22" w:rsidRPr="00BA6F22" w:rsidRDefault="00BA6F22" w:rsidP="005A4D59">
            <w:pPr>
              <w:rPr>
                <w:rFonts w:cs="Arial"/>
              </w:rPr>
            </w:pPr>
            <w:r w:rsidRPr="00BA6F22">
              <w:rPr>
                <w:rFonts w:cs="Arial"/>
                <w:bCs/>
                <w:spacing w:val="-3"/>
              </w:rPr>
              <w:t xml:space="preserve">Het ten laste nemen van de </w:t>
            </w:r>
            <w:r w:rsidRPr="00BA6F22">
              <w:rPr>
                <w:rFonts w:cs="Arial"/>
              </w:rPr>
              <w:t>loonkost van de aangeworven ondersteuners van kinderbegeleiders op de werkvloer in de periode vanaf 1 mei 2021 tot 30 juni 2022</w:t>
            </w:r>
            <w:r w:rsidR="001669C5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5243" w:type="dxa"/>
          </w:tcPr>
          <w:p w14:paraId="57F47780" w14:textId="77777777" w:rsidR="00BA6F22" w:rsidRPr="00BA6F22" w:rsidRDefault="00BA6F22" w:rsidP="005A4D59"/>
        </w:tc>
        <w:tc>
          <w:tcPr>
            <w:tcW w:w="5389" w:type="dxa"/>
            <w:gridSpan w:val="2"/>
          </w:tcPr>
          <w:p w14:paraId="5899449D" w14:textId="77777777" w:rsidR="00BA6F22" w:rsidRPr="00BA6F22" w:rsidRDefault="00BA6F22" w:rsidP="005A4D59"/>
        </w:tc>
      </w:tr>
      <w:tr w:rsidR="00BA6F22" w:rsidRPr="00BA6F22" w14:paraId="56150E5E" w14:textId="77777777" w:rsidTr="00BA6F22">
        <w:tc>
          <w:tcPr>
            <w:tcW w:w="4962" w:type="dxa"/>
          </w:tcPr>
          <w:p w14:paraId="1A8DD7C0" w14:textId="1B35ABF0" w:rsidR="00BA6F22" w:rsidRPr="00BA6F22" w:rsidRDefault="00BA6F22" w:rsidP="005A4D59">
            <w:pPr>
              <w:rPr>
                <w:rFonts w:cs="Arial"/>
                <w:spacing w:val="-3"/>
              </w:rPr>
            </w:pPr>
            <w:r w:rsidRPr="00BA6F22">
              <w:rPr>
                <w:rFonts w:cs="Arial"/>
                <w:spacing w:val="-3"/>
              </w:rPr>
              <w:t>Het opzetten van samenwerkingsverbanden tussen de begunstigden, kinderopvanglocaties en organisatoren kinderopvang met het oog op het samen organiseren van de ondersteuning van de kinderbegeleiders op de werkvloer</w:t>
            </w:r>
            <w:r w:rsidR="001669C5">
              <w:rPr>
                <w:rFonts w:cs="Arial"/>
                <w:spacing w:val="-3"/>
              </w:rPr>
              <w:br/>
            </w:r>
            <w:r>
              <w:rPr>
                <w:rFonts w:cs="Arial"/>
                <w:spacing w:val="-3"/>
              </w:rPr>
              <w:br/>
            </w:r>
          </w:p>
        </w:tc>
        <w:tc>
          <w:tcPr>
            <w:tcW w:w="5243" w:type="dxa"/>
          </w:tcPr>
          <w:p w14:paraId="4E9A96FF" w14:textId="77777777" w:rsidR="00BA6F22" w:rsidRPr="00BA6F22" w:rsidRDefault="00BA6F22" w:rsidP="005A4D59"/>
        </w:tc>
        <w:tc>
          <w:tcPr>
            <w:tcW w:w="5389" w:type="dxa"/>
            <w:gridSpan w:val="2"/>
          </w:tcPr>
          <w:p w14:paraId="1B9FA1F6" w14:textId="77777777" w:rsidR="00BA6F22" w:rsidRPr="00BA6F22" w:rsidRDefault="00BA6F22" w:rsidP="005A4D59"/>
        </w:tc>
      </w:tr>
      <w:tr w:rsidR="001669C5" w:rsidRPr="00BA6F22" w14:paraId="1CE19C96" w14:textId="77777777" w:rsidTr="001669C5">
        <w:tc>
          <w:tcPr>
            <w:tcW w:w="4962" w:type="dxa"/>
            <w:shd w:val="clear" w:color="auto" w:fill="E4F1D7" w:themeFill="accent4" w:themeFillTint="33"/>
          </w:tcPr>
          <w:p w14:paraId="74975F5C" w14:textId="77777777" w:rsidR="001669C5" w:rsidRPr="00BA6F22" w:rsidRDefault="001669C5" w:rsidP="001669C5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lastRenderedPageBreak/>
              <w:t>Mogelijke soort uitgaven</w:t>
            </w:r>
          </w:p>
          <w:p w14:paraId="5C435F1A" w14:textId="77777777" w:rsidR="001669C5" w:rsidRPr="00BA6F22" w:rsidRDefault="001669C5" w:rsidP="001669C5">
            <w:pPr>
              <w:rPr>
                <w:rFonts w:cs="Arial"/>
                <w:spacing w:val="-3"/>
              </w:rPr>
            </w:pPr>
          </w:p>
        </w:tc>
        <w:tc>
          <w:tcPr>
            <w:tcW w:w="5243" w:type="dxa"/>
            <w:shd w:val="clear" w:color="auto" w:fill="E4F1D7" w:themeFill="accent4" w:themeFillTint="33"/>
          </w:tcPr>
          <w:p w14:paraId="1FA4498E" w14:textId="6E324188" w:rsidR="001669C5" w:rsidRPr="00BA6F22" w:rsidRDefault="001669C5" w:rsidP="001669C5">
            <w:r w:rsidRPr="00BA6F22">
              <w:rPr>
                <w:b/>
                <w:bCs/>
              </w:rPr>
              <w:t>Beknopte beschrijving van de besteding</w:t>
            </w:r>
          </w:p>
        </w:tc>
        <w:tc>
          <w:tcPr>
            <w:tcW w:w="5389" w:type="dxa"/>
            <w:gridSpan w:val="2"/>
            <w:shd w:val="clear" w:color="auto" w:fill="E4F1D7" w:themeFill="accent4" w:themeFillTint="33"/>
          </w:tcPr>
          <w:p w14:paraId="7CA68FA5" w14:textId="1908FB04" w:rsidR="001669C5" w:rsidRPr="00BA6F22" w:rsidRDefault="001669C5" w:rsidP="001669C5">
            <w:r w:rsidRPr="00BA6F22">
              <w:rPr>
                <w:b/>
                <w:bCs/>
              </w:rPr>
              <w:t>Beknopte berekening van de uitgaven</w:t>
            </w:r>
          </w:p>
        </w:tc>
      </w:tr>
      <w:tr w:rsidR="001669C5" w:rsidRPr="00BA6F22" w14:paraId="34A41985" w14:textId="77777777" w:rsidTr="00BA6F22">
        <w:tc>
          <w:tcPr>
            <w:tcW w:w="4962" w:type="dxa"/>
          </w:tcPr>
          <w:p w14:paraId="00D5083D" w14:textId="77777777" w:rsidR="001669C5" w:rsidRPr="00BA6F22" w:rsidRDefault="001669C5" w:rsidP="001669C5">
            <w:pPr>
              <w:rPr>
                <w:rFonts w:cs="Arial"/>
                <w:spacing w:val="-3"/>
              </w:rPr>
            </w:pPr>
            <w:r w:rsidRPr="00BA6F22">
              <w:rPr>
                <w:rFonts w:cs="Arial"/>
                <w:spacing w:val="-3"/>
              </w:rPr>
              <w:t>Het uitwerken van de juridische, financiële en organisatorische aspecten van de samenwerking</w:t>
            </w:r>
          </w:p>
          <w:p w14:paraId="1785723E" w14:textId="77777777" w:rsidR="001669C5" w:rsidRPr="00BA6F22" w:rsidRDefault="001669C5" w:rsidP="001669C5">
            <w:pPr>
              <w:rPr>
                <w:rFonts w:cs="Arial"/>
                <w:spacing w:val="-3"/>
              </w:rPr>
            </w:pPr>
          </w:p>
          <w:p w14:paraId="757C7320" w14:textId="77777777" w:rsidR="001669C5" w:rsidRPr="00BA6F22" w:rsidRDefault="001669C5" w:rsidP="001669C5"/>
        </w:tc>
        <w:tc>
          <w:tcPr>
            <w:tcW w:w="5243" w:type="dxa"/>
          </w:tcPr>
          <w:p w14:paraId="42597678" w14:textId="77777777" w:rsidR="001669C5" w:rsidRPr="00BA6F22" w:rsidRDefault="001669C5" w:rsidP="001669C5"/>
        </w:tc>
        <w:tc>
          <w:tcPr>
            <w:tcW w:w="5389" w:type="dxa"/>
            <w:gridSpan w:val="2"/>
          </w:tcPr>
          <w:p w14:paraId="7D22A1BF" w14:textId="77777777" w:rsidR="001669C5" w:rsidRPr="00BA6F22" w:rsidRDefault="001669C5" w:rsidP="001669C5"/>
        </w:tc>
      </w:tr>
      <w:tr w:rsidR="001669C5" w:rsidRPr="00BA6F22" w14:paraId="215171A0" w14:textId="77777777" w:rsidTr="00BA6F22">
        <w:tc>
          <w:tcPr>
            <w:tcW w:w="4962" w:type="dxa"/>
          </w:tcPr>
          <w:p w14:paraId="1E47AC5D" w14:textId="77777777" w:rsidR="001669C5" w:rsidRPr="00BA6F22" w:rsidRDefault="001669C5" w:rsidP="001669C5">
            <w:pPr>
              <w:rPr>
                <w:rFonts w:cs="Arial"/>
                <w:bCs/>
                <w:spacing w:val="-3"/>
              </w:rPr>
            </w:pPr>
            <w:r w:rsidRPr="00BA6F22">
              <w:rPr>
                <w:rFonts w:cs="Arial"/>
                <w:bCs/>
                <w:spacing w:val="-3"/>
              </w:rPr>
              <w:t>Het uitklaren en vastleggen van het kader voor de samenwerking tussen de ondersteuner van de kinderbegeleiders, de verantwoordelijke en  de kinderbegeleiders in de kinderopvanglocatie</w:t>
            </w:r>
          </w:p>
          <w:p w14:paraId="3EAC3D75" w14:textId="77777777" w:rsidR="001669C5" w:rsidRPr="00BA6F22" w:rsidRDefault="001669C5" w:rsidP="001669C5"/>
        </w:tc>
        <w:tc>
          <w:tcPr>
            <w:tcW w:w="5243" w:type="dxa"/>
          </w:tcPr>
          <w:p w14:paraId="70BE8AE4" w14:textId="77777777" w:rsidR="001669C5" w:rsidRPr="00BA6F22" w:rsidRDefault="001669C5" w:rsidP="001669C5"/>
        </w:tc>
        <w:tc>
          <w:tcPr>
            <w:tcW w:w="5389" w:type="dxa"/>
            <w:gridSpan w:val="2"/>
          </w:tcPr>
          <w:p w14:paraId="58E3416A" w14:textId="77777777" w:rsidR="001669C5" w:rsidRPr="00BA6F22" w:rsidRDefault="001669C5" w:rsidP="001669C5"/>
        </w:tc>
      </w:tr>
      <w:tr w:rsidR="001669C5" w:rsidRPr="00BA6F22" w14:paraId="6833B615" w14:textId="77777777" w:rsidTr="00BA6F22">
        <w:tc>
          <w:tcPr>
            <w:tcW w:w="4962" w:type="dxa"/>
          </w:tcPr>
          <w:p w14:paraId="4C80D31A" w14:textId="61380868" w:rsidR="001669C5" w:rsidRPr="00BA6F22" w:rsidRDefault="00F967D3" w:rsidP="001669C5">
            <w:pPr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H</w:t>
            </w:r>
            <w:r w:rsidR="001669C5" w:rsidRPr="00BA6F22">
              <w:rPr>
                <w:rFonts w:cs="Arial"/>
                <w:spacing w:val="-3"/>
              </w:rPr>
              <w:t>et ontwikkelen en opstarten van een gemeenschappelijk kennis- en leerplatform voor de ondersteuners van de kinderbegeleiders over de organisatoren en de ondersteunde locaties heen</w:t>
            </w:r>
          </w:p>
          <w:p w14:paraId="052F6D55" w14:textId="77777777" w:rsidR="001669C5" w:rsidRPr="00BA6F22" w:rsidRDefault="001669C5" w:rsidP="001669C5"/>
        </w:tc>
        <w:tc>
          <w:tcPr>
            <w:tcW w:w="5243" w:type="dxa"/>
          </w:tcPr>
          <w:p w14:paraId="0782040A" w14:textId="77777777" w:rsidR="001669C5" w:rsidRPr="00BA6F22" w:rsidRDefault="001669C5" w:rsidP="001669C5"/>
        </w:tc>
        <w:tc>
          <w:tcPr>
            <w:tcW w:w="5389" w:type="dxa"/>
            <w:gridSpan w:val="2"/>
          </w:tcPr>
          <w:p w14:paraId="21E1A2EA" w14:textId="77777777" w:rsidR="001669C5" w:rsidRPr="00BA6F22" w:rsidRDefault="001669C5" w:rsidP="001669C5"/>
        </w:tc>
      </w:tr>
      <w:tr w:rsidR="001669C5" w:rsidRPr="00BA6F22" w14:paraId="07A51156" w14:textId="77777777" w:rsidTr="00BA6F22">
        <w:tc>
          <w:tcPr>
            <w:tcW w:w="4962" w:type="dxa"/>
          </w:tcPr>
          <w:p w14:paraId="1D85D3CB" w14:textId="5CFDC533" w:rsidR="001669C5" w:rsidRPr="001669C5" w:rsidRDefault="00F967D3" w:rsidP="001669C5">
            <w:pPr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>D</w:t>
            </w:r>
            <w:r w:rsidR="001669C5" w:rsidRPr="00BA6F22">
              <w:rPr>
                <w:rFonts w:cs="Arial"/>
                <w:bCs/>
                <w:spacing w:val="-3"/>
              </w:rPr>
              <w:t>e financiering van kindvrije uren van de kinderbegeleiders in voorbereiding op en ter ondersteuning van de opstart van de ondersteuning op de werkvloer, in de maanden voor en na deze opstart</w:t>
            </w:r>
            <w:r>
              <w:rPr>
                <w:rFonts w:cs="Arial"/>
                <w:bCs/>
                <w:spacing w:val="-3"/>
              </w:rPr>
              <w:br/>
            </w:r>
          </w:p>
        </w:tc>
        <w:tc>
          <w:tcPr>
            <w:tcW w:w="5243" w:type="dxa"/>
          </w:tcPr>
          <w:p w14:paraId="321AE3E5" w14:textId="77777777" w:rsidR="001669C5" w:rsidRPr="00BA6F22" w:rsidRDefault="001669C5" w:rsidP="001669C5"/>
        </w:tc>
        <w:tc>
          <w:tcPr>
            <w:tcW w:w="5389" w:type="dxa"/>
            <w:gridSpan w:val="2"/>
          </w:tcPr>
          <w:p w14:paraId="4CA5972A" w14:textId="77777777" w:rsidR="001669C5" w:rsidRPr="00BA6F22" w:rsidRDefault="001669C5" w:rsidP="001669C5"/>
        </w:tc>
      </w:tr>
      <w:tr w:rsidR="00F967D3" w:rsidRPr="00BA6F22" w14:paraId="4FB764DD" w14:textId="77777777" w:rsidTr="00F967D3">
        <w:tc>
          <w:tcPr>
            <w:tcW w:w="4962" w:type="dxa"/>
            <w:shd w:val="clear" w:color="auto" w:fill="E4F1D7" w:themeFill="accent4" w:themeFillTint="33"/>
          </w:tcPr>
          <w:p w14:paraId="7E2B0BBD" w14:textId="77777777" w:rsidR="00F967D3" w:rsidRPr="00BA6F22" w:rsidRDefault="00F967D3" w:rsidP="00F967D3">
            <w:pPr>
              <w:rPr>
                <w:b/>
                <w:bCs/>
              </w:rPr>
            </w:pPr>
            <w:r w:rsidRPr="00BA6F22">
              <w:rPr>
                <w:b/>
                <w:bCs/>
              </w:rPr>
              <w:lastRenderedPageBreak/>
              <w:t>Mogelijke soort uitgaven</w:t>
            </w:r>
          </w:p>
          <w:p w14:paraId="1D3FCD3C" w14:textId="77777777" w:rsidR="00F967D3" w:rsidRDefault="00F967D3" w:rsidP="00F967D3">
            <w:pPr>
              <w:rPr>
                <w:rFonts w:cs="Arial"/>
                <w:bCs/>
                <w:spacing w:val="-3"/>
              </w:rPr>
            </w:pPr>
          </w:p>
        </w:tc>
        <w:tc>
          <w:tcPr>
            <w:tcW w:w="5243" w:type="dxa"/>
            <w:shd w:val="clear" w:color="auto" w:fill="E4F1D7" w:themeFill="accent4" w:themeFillTint="33"/>
          </w:tcPr>
          <w:p w14:paraId="33B126D4" w14:textId="546E4B45" w:rsidR="00F967D3" w:rsidRPr="00BA6F22" w:rsidRDefault="00F967D3" w:rsidP="00F967D3">
            <w:r w:rsidRPr="00BA6F22">
              <w:rPr>
                <w:b/>
                <w:bCs/>
              </w:rPr>
              <w:t>Beknopte beschrijving van de besteding</w:t>
            </w:r>
          </w:p>
        </w:tc>
        <w:tc>
          <w:tcPr>
            <w:tcW w:w="5389" w:type="dxa"/>
            <w:gridSpan w:val="2"/>
            <w:shd w:val="clear" w:color="auto" w:fill="E4F1D7" w:themeFill="accent4" w:themeFillTint="33"/>
          </w:tcPr>
          <w:p w14:paraId="2E2B570D" w14:textId="264A686A" w:rsidR="00F967D3" w:rsidRPr="00BA6F22" w:rsidRDefault="00F967D3" w:rsidP="00F967D3">
            <w:r w:rsidRPr="00BA6F22">
              <w:rPr>
                <w:b/>
                <w:bCs/>
              </w:rPr>
              <w:t>Beknopte berekening van de uitgaven</w:t>
            </w:r>
          </w:p>
        </w:tc>
      </w:tr>
      <w:tr w:rsidR="00F967D3" w:rsidRPr="00BA6F22" w14:paraId="130D84A2" w14:textId="77777777" w:rsidTr="00BA6F22">
        <w:tc>
          <w:tcPr>
            <w:tcW w:w="4962" w:type="dxa"/>
          </w:tcPr>
          <w:p w14:paraId="6296B302" w14:textId="6655B0D5" w:rsidR="00F967D3" w:rsidRDefault="00F967D3" w:rsidP="00F967D3">
            <w:pPr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>A</w:t>
            </w:r>
            <w:r w:rsidRPr="00BA6F22">
              <w:rPr>
                <w:rFonts w:cs="Arial"/>
                <w:bCs/>
                <w:spacing w:val="-3"/>
              </w:rPr>
              <w:t>ndere activiteiten die direct in functie staan van één of meerdere van bovenstaande de activiteiten</w:t>
            </w:r>
          </w:p>
          <w:p w14:paraId="006DD451" w14:textId="77777777" w:rsidR="00F967D3" w:rsidRPr="00BA6F22" w:rsidRDefault="00F967D3" w:rsidP="00F967D3">
            <w:pPr>
              <w:rPr>
                <w:rFonts w:cs="Arial"/>
                <w:bCs/>
                <w:spacing w:val="-3"/>
              </w:rPr>
            </w:pPr>
          </w:p>
          <w:p w14:paraId="4A5E385B" w14:textId="77777777" w:rsidR="00F967D3" w:rsidRPr="00BA6F22" w:rsidRDefault="00F967D3" w:rsidP="00F967D3"/>
        </w:tc>
        <w:tc>
          <w:tcPr>
            <w:tcW w:w="5243" w:type="dxa"/>
          </w:tcPr>
          <w:p w14:paraId="1BA4D2BA" w14:textId="77777777" w:rsidR="00F967D3" w:rsidRPr="00BA6F22" w:rsidRDefault="00F967D3" w:rsidP="00F967D3"/>
        </w:tc>
        <w:tc>
          <w:tcPr>
            <w:tcW w:w="5389" w:type="dxa"/>
            <w:gridSpan w:val="2"/>
          </w:tcPr>
          <w:p w14:paraId="1D34F0FB" w14:textId="77777777" w:rsidR="00F967D3" w:rsidRPr="00BA6F22" w:rsidRDefault="00F967D3" w:rsidP="00F967D3"/>
        </w:tc>
      </w:tr>
      <w:tr w:rsidR="00F967D3" w:rsidRPr="00BA6F22" w14:paraId="44620781" w14:textId="77777777" w:rsidTr="00BA6F22">
        <w:tc>
          <w:tcPr>
            <w:tcW w:w="4962" w:type="dxa"/>
            <w:shd w:val="clear" w:color="auto" w:fill="E4F1D7" w:themeFill="accent4" w:themeFillTint="33"/>
          </w:tcPr>
          <w:p w14:paraId="08A5FE37" w14:textId="77777777" w:rsidR="00F967D3" w:rsidRPr="00BA6F22" w:rsidRDefault="00F967D3" w:rsidP="00F967D3">
            <w:pPr>
              <w:rPr>
                <w:rFonts w:cs="Arial"/>
                <w:b/>
                <w:spacing w:val="-3"/>
              </w:rPr>
            </w:pPr>
            <w:r w:rsidRPr="00BA6F22">
              <w:rPr>
                <w:rFonts w:cs="Arial"/>
                <w:b/>
                <w:spacing w:val="-3"/>
              </w:rPr>
              <w:t>Totaal van de geplande bestedingen</w:t>
            </w:r>
          </w:p>
          <w:p w14:paraId="631642C5" w14:textId="77777777" w:rsidR="00F967D3" w:rsidRPr="00BA6F22" w:rsidRDefault="00F967D3" w:rsidP="00F967D3">
            <w:pPr>
              <w:rPr>
                <w:rFonts w:cs="Arial"/>
                <w:b/>
                <w:spacing w:val="-3"/>
              </w:rPr>
            </w:pPr>
          </w:p>
        </w:tc>
        <w:tc>
          <w:tcPr>
            <w:tcW w:w="10632" w:type="dxa"/>
            <w:gridSpan w:val="3"/>
            <w:shd w:val="clear" w:color="auto" w:fill="E4F1D7" w:themeFill="accent4" w:themeFillTint="33"/>
          </w:tcPr>
          <w:p w14:paraId="680C61A5" w14:textId="77777777" w:rsidR="00F967D3" w:rsidRPr="00BA6F22" w:rsidRDefault="00F967D3" w:rsidP="00F967D3">
            <w:pPr>
              <w:jc w:val="right"/>
            </w:pPr>
          </w:p>
          <w:p w14:paraId="3E0AEE3A" w14:textId="77777777" w:rsidR="00F967D3" w:rsidRPr="00BA6F22" w:rsidRDefault="00F967D3" w:rsidP="00F967D3">
            <w:pPr>
              <w:jc w:val="right"/>
            </w:pPr>
            <w:r w:rsidRPr="00BA6F22">
              <w:t xml:space="preserve">€  ………………………………………………………………………………………..      </w:t>
            </w:r>
          </w:p>
        </w:tc>
      </w:tr>
      <w:tr w:rsidR="00957F61" w:rsidRPr="00BA6F22" w14:paraId="4440CD5F" w14:textId="77777777" w:rsidTr="00957F61">
        <w:tc>
          <w:tcPr>
            <w:tcW w:w="4962" w:type="dxa"/>
            <w:shd w:val="clear" w:color="auto" w:fill="E4F1D7" w:themeFill="accent4" w:themeFillTint="33"/>
          </w:tcPr>
          <w:p w14:paraId="202F6446" w14:textId="3918E034" w:rsidR="00957F61" w:rsidRPr="00BA6F22" w:rsidRDefault="00957F61" w:rsidP="00F967D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Datum</w:t>
            </w:r>
          </w:p>
        </w:tc>
        <w:tc>
          <w:tcPr>
            <w:tcW w:w="10632" w:type="dxa"/>
            <w:gridSpan w:val="3"/>
            <w:shd w:val="clear" w:color="auto" w:fill="auto"/>
          </w:tcPr>
          <w:p w14:paraId="55269577" w14:textId="77777777" w:rsidR="00957F61" w:rsidRPr="00BA6F22" w:rsidRDefault="00957F61" w:rsidP="00F967D3">
            <w:pPr>
              <w:jc w:val="right"/>
            </w:pPr>
          </w:p>
        </w:tc>
      </w:tr>
      <w:tr w:rsidR="00957F61" w:rsidRPr="00BA6F22" w14:paraId="76046509" w14:textId="77777777" w:rsidTr="00957F61">
        <w:tc>
          <w:tcPr>
            <w:tcW w:w="4962" w:type="dxa"/>
            <w:shd w:val="clear" w:color="auto" w:fill="E4F1D7" w:themeFill="accent4" w:themeFillTint="33"/>
          </w:tcPr>
          <w:p w14:paraId="2E1A14A7" w14:textId="0A5E021C" w:rsidR="00957F61" w:rsidRPr="00BA6F22" w:rsidRDefault="00957F61" w:rsidP="00F967D3">
            <w:pPr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Naam en handtekening</w:t>
            </w:r>
          </w:p>
        </w:tc>
        <w:tc>
          <w:tcPr>
            <w:tcW w:w="10632" w:type="dxa"/>
            <w:gridSpan w:val="3"/>
            <w:shd w:val="clear" w:color="auto" w:fill="auto"/>
          </w:tcPr>
          <w:p w14:paraId="50445049" w14:textId="77777777" w:rsidR="00957F61" w:rsidRDefault="00957F61" w:rsidP="00F967D3">
            <w:pPr>
              <w:jc w:val="right"/>
            </w:pPr>
          </w:p>
          <w:p w14:paraId="3997221C" w14:textId="474C2C17" w:rsidR="00957F61" w:rsidRPr="00BA6F22" w:rsidRDefault="00957F61" w:rsidP="00F967D3">
            <w:pPr>
              <w:jc w:val="right"/>
            </w:pPr>
          </w:p>
        </w:tc>
      </w:tr>
      <w:bookmarkEnd w:id="0"/>
    </w:tbl>
    <w:p w14:paraId="5EEC72C1" w14:textId="2215D775" w:rsidR="008528D0" w:rsidRDefault="008528D0"/>
    <w:sectPr w:rsidR="008528D0" w:rsidSect="00BA6F22">
      <w:headerReference w:type="even" r:id="rId17"/>
      <w:footerReference w:type="even" r:id="rId18"/>
      <w:pgSz w:w="16838" w:h="11906" w:orient="landscape"/>
      <w:pgMar w:top="1134" w:right="851" w:bottom="851" w:left="226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C6F2" w14:textId="77777777" w:rsidR="00B743E4" w:rsidRDefault="00B743E4" w:rsidP="003D7175">
      <w:pPr>
        <w:spacing w:after="0" w:line="240" w:lineRule="auto"/>
      </w:pPr>
      <w:r>
        <w:separator/>
      </w:r>
    </w:p>
  </w:endnote>
  <w:endnote w:type="continuationSeparator" w:id="0">
    <w:p w14:paraId="3AD99021" w14:textId="77777777" w:rsidR="00B743E4" w:rsidRDefault="00B743E4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66FF96D-C6D1-497E-BD84-3B65EC77C466}"/>
    <w:embedBold r:id="rId2" w:subsetted="1" w:fontKey="{2C74322F-F922-469D-954B-BDCBF37ED395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222C" w14:textId="4706CE19" w:rsidR="00BA6F22" w:rsidRPr="003D7175" w:rsidRDefault="00BA6F22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7F281C">
      <w:fldChar w:fldCharType="begin"/>
    </w:r>
    <w:r w:rsidR="007F281C">
      <w:instrText xml:space="preserve"> NUMPAGES   \* MERGEFORMAT </w:instrText>
    </w:r>
    <w:r w:rsidR="007F281C">
      <w:fldChar w:fldCharType="separate"/>
    </w:r>
    <w:r>
      <w:t>2</w:t>
    </w:r>
    <w:r w:rsidR="007F281C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F281C">
      <w:rPr>
        <w:noProof/>
      </w:rPr>
      <w:t>24.11.2021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C47A" w14:textId="77777777" w:rsidR="00BA6F22" w:rsidRDefault="00BA6F22" w:rsidP="00C547AB">
    <w:pPr>
      <w:pStyle w:val="Voettekst"/>
    </w:pPr>
  </w:p>
  <w:p w14:paraId="37A15B7B" w14:textId="77777777" w:rsidR="00BA6F22" w:rsidRPr="00C547AB" w:rsidRDefault="00BA6F22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7F281C">
      <w:fldChar w:fldCharType="begin"/>
    </w:r>
    <w:r w:rsidR="007F281C">
      <w:instrText xml:space="preserve"> NUMPAGES  \* Arabic  \* MERGEFORMAT </w:instrText>
    </w:r>
    <w:r w:rsidR="007F281C">
      <w:fldChar w:fldCharType="separate"/>
    </w:r>
    <w:r>
      <w:t>3</w:t>
    </w:r>
    <w:r w:rsidR="007F281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D64D" w14:textId="77777777" w:rsidR="00BA6F22" w:rsidRPr="00193EF3" w:rsidRDefault="00BA6F22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7CF1E05E" wp14:editId="66396351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88E7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7F281C">
      <w:fldChar w:fldCharType="begin"/>
    </w:r>
    <w:r w:rsidR="007F281C">
      <w:instrText xml:space="preserve"> NUMPAGES  \* Arabic  \* MERGEFORMAT </w:instrText>
    </w:r>
    <w:r w:rsidR="007F281C">
      <w:fldChar w:fldCharType="separate"/>
    </w:r>
    <w:r w:rsidR="00C547AB">
      <w:t>2</w:t>
    </w:r>
    <w:r w:rsidR="007F281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E518" w14:textId="77777777" w:rsidR="00B743E4" w:rsidRDefault="00B743E4" w:rsidP="003D7175">
      <w:pPr>
        <w:spacing w:after="0" w:line="240" w:lineRule="auto"/>
      </w:pPr>
      <w:r>
        <w:separator/>
      </w:r>
    </w:p>
  </w:footnote>
  <w:footnote w:type="continuationSeparator" w:id="0">
    <w:p w14:paraId="73545FCD" w14:textId="77777777" w:rsidR="00B743E4" w:rsidRDefault="00B743E4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D073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02"/>
    <w:multiLevelType w:val="hybridMultilevel"/>
    <w:tmpl w:val="7DACA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65B0"/>
    <w:multiLevelType w:val="hybridMultilevel"/>
    <w:tmpl w:val="BCE2E098"/>
    <w:lvl w:ilvl="0" w:tplc="08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744710"/>
    <w:multiLevelType w:val="hybridMultilevel"/>
    <w:tmpl w:val="EAC41B4A"/>
    <w:lvl w:ilvl="0" w:tplc="F7AC4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63756C"/>
    <w:multiLevelType w:val="hybridMultilevel"/>
    <w:tmpl w:val="1FDEE3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A30F7"/>
    <w:multiLevelType w:val="hybridMultilevel"/>
    <w:tmpl w:val="6EFE76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9A"/>
    <w:rsid w:val="0008063E"/>
    <w:rsid w:val="000D26D8"/>
    <w:rsid w:val="00105365"/>
    <w:rsid w:val="001636CC"/>
    <w:rsid w:val="001669C5"/>
    <w:rsid w:val="00193EF3"/>
    <w:rsid w:val="001C482A"/>
    <w:rsid w:val="0022623F"/>
    <w:rsid w:val="0029474D"/>
    <w:rsid w:val="002A528F"/>
    <w:rsid w:val="002B150B"/>
    <w:rsid w:val="002C2045"/>
    <w:rsid w:val="003D158C"/>
    <w:rsid w:val="003D7175"/>
    <w:rsid w:val="003E4724"/>
    <w:rsid w:val="003F0697"/>
    <w:rsid w:val="0040375D"/>
    <w:rsid w:val="0042141E"/>
    <w:rsid w:val="00451460"/>
    <w:rsid w:val="00467133"/>
    <w:rsid w:val="004D1B10"/>
    <w:rsid w:val="004D32DC"/>
    <w:rsid w:val="004E0A23"/>
    <w:rsid w:val="004F26F7"/>
    <w:rsid w:val="005046A9"/>
    <w:rsid w:val="0054699A"/>
    <w:rsid w:val="00581AE9"/>
    <w:rsid w:val="005824A9"/>
    <w:rsid w:val="005F2412"/>
    <w:rsid w:val="005F7E46"/>
    <w:rsid w:val="00614229"/>
    <w:rsid w:val="00644273"/>
    <w:rsid w:val="006477BA"/>
    <w:rsid w:val="00694CCD"/>
    <w:rsid w:val="006C19E5"/>
    <w:rsid w:val="006E442F"/>
    <w:rsid w:val="00727905"/>
    <w:rsid w:val="00747D44"/>
    <w:rsid w:val="007D305F"/>
    <w:rsid w:val="007F281C"/>
    <w:rsid w:val="008528D0"/>
    <w:rsid w:val="008843F3"/>
    <w:rsid w:val="00895A73"/>
    <w:rsid w:val="008B2D14"/>
    <w:rsid w:val="008B6971"/>
    <w:rsid w:val="0091017C"/>
    <w:rsid w:val="00940A53"/>
    <w:rsid w:val="00957F61"/>
    <w:rsid w:val="009B0D00"/>
    <w:rsid w:val="009C3503"/>
    <w:rsid w:val="00A1422D"/>
    <w:rsid w:val="00A25821"/>
    <w:rsid w:val="00A65D89"/>
    <w:rsid w:val="00A67529"/>
    <w:rsid w:val="00AA32D6"/>
    <w:rsid w:val="00B51564"/>
    <w:rsid w:val="00B743E4"/>
    <w:rsid w:val="00B95E69"/>
    <w:rsid w:val="00BA6F22"/>
    <w:rsid w:val="00BE42BF"/>
    <w:rsid w:val="00C547AB"/>
    <w:rsid w:val="00C658E0"/>
    <w:rsid w:val="00CD121A"/>
    <w:rsid w:val="00D179B1"/>
    <w:rsid w:val="00D94545"/>
    <w:rsid w:val="00DA486B"/>
    <w:rsid w:val="00DB45E0"/>
    <w:rsid w:val="00DE513A"/>
    <w:rsid w:val="00E33FB3"/>
    <w:rsid w:val="00E848D4"/>
    <w:rsid w:val="00EF14EA"/>
    <w:rsid w:val="00EF4E4E"/>
    <w:rsid w:val="00F333AA"/>
    <w:rsid w:val="00F72F04"/>
    <w:rsid w:val="00F87B1F"/>
    <w:rsid w:val="00F96338"/>
    <w:rsid w:val="00F967D3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BED423"/>
  <w15:chartTrackingRefBased/>
  <w15:docId w15:val="{8CAB4AE9-1173-42E2-9658-730E93C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69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F0697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0697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0697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F0697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F0697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F0697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F0697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3F0697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5156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697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3F0697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3F0697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3F0697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F0697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3F0697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3F0697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3F0697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5156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slashes">
    <w:name w:val="gekleurde slashes"/>
    <w:basedOn w:val="Standaard"/>
    <w:qFormat/>
    <w:rsid w:val="00B51564"/>
    <w:rPr>
      <w:color w:val="A50050" w:themeColor="text1"/>
      <w:sz w:val="16"/>
      <w:szCs w:val="16"/>
    </w:rPr>
  </w:style>
  <w:style w:type="character" w:customStyle="1" w:styleId="normaltextrun">
    <w:name w:val="normaltextrun"/>
    <w:basedOn w:val="Standaardalinea-lettertype"/>
    <w:rsid w:val="00A25821"/>
  </w:style>
  <w:style w:type="character" w:customStyle="1" w:styleId="contextualspellingandgrammarerror">
    <w:name w:val="contextualspellingandgrammarerror"/>
    <w:basedOn w:val="Standaardalinea-lettertype"/>
    <w:rsid w:val="00A25821"/>
  </w:style>
  <w:style w:type="character" w:styleId="Hyperlink">
    <w:name w:val="Hyperlink"/>
    <w:basedOn w:val="Standaardalinea-lettertype"/>
    <w:uiPriority w:val="99"/>
    <w:unhideWhenUsed/>
    <w:rsid w:val="00A2582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dget.kinderopvang@kindengezin.be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dget.kinderopvang@kindengezin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rmeer\OneDrive%20-%20Kind%20en%20Gezin\Bureaublad\opgroeien_leeg_document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  <_dlc_DocId xmlns="e159b4ac-aa98-4e5b-982b-f661e6813f09">47MYAAZRQTYW-104383264-7463</_dlc_DocId>
    <_dlc_DocIdUrl xmlns="e159b4ac-aa98-4e5b-982b-f661e6813f09">
      <Url>https://kindengezin.sharepoint.com/sites/VZBCommunicatieexternTeamsite/_layouts/15/DocIdRedir.aspx?ID=47MYAAZRQTYW-104383264-7463</Url>
      <Description>47MYAAZRQTYW-104383264-7463</Description>
    </_dlc_DocIdUrl>
  </documentManagement>
</p:properties>
</file>

<file path=customXml/itemProps1.xml><?xml version="1.0" encoding="utf-8"?>
<ds:datastoreItem xmlns:ds="http://schemas.openxmlformats.org/officeDocument/2006/customXml" ds:itemID="{4D18EDA8-6ACE-4105-8A2D-233B9E883B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9CB4D6-626C-4230-92A9-0AF5356D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opgroeien_leeg_document</Template>
  <TotalTime>2</TotalTime>
  <Pages>4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Vermeersch</dc:creator>
  <cp:keywords/>
  <dc:description/>
  <cp:lastModifiedBy>Katrien Vermeersch</cp:lastModifiedBy>
  <cp:revision>3</cp:revision>
  <dcterms:created xsi:type="dcterms:W3CDTF">2021-11-24T16:57:00Z</dcterms:created>
  <dcterms:modified xsi:type="dcterms:W3CDTF">2021-11-24T16:59:00Z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8dbb39d7-ce70-49e2-962b-784c6bc42053</vt:lpwstr>
  </property>
  <property fmtid="{D5CDD505-2E9C-101B-9397-08002B2CF9AE}" pid="4" name="KGTrefwoord">
    <vt:lpwstr/>
  </property>
</Properties>
</file>