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4196619F" w:rsidR="003D7175" w:rsidRPr="004F26F7" w:rsidRDefault="0070412C" w:rsidP="00105365">
      <w:pPr>
        <w:pStyle w:val="Titelverslag"/>
      </w:pPr>
      <w:r w:rsidRPr="00587321">
        <w:t>Aanvraag</w:t>
      </w:r>
      <w:r w:rsidR="00587321">
        <w:t xml:space="preserve"> </w:t>
      </w:r>
      <w:r w:rsidR="00EF3AD3">
        <w:t xml:space="preserve">voor </w:t>
      </w:r>
      <w:r w:rsidR="00587321">
        <w:t xml:space="preserve">toestemming </w:t>
      </w:r>
      <w:r w:rsidR="000807DB">
        <w:t xml:space="preserve">tot toekenning van een subsidie aan organisatoren van kinderopvang voor de </w:t>
      </w:r>
      <w:r w:rsidR="001E1F1A">
        <w:t xml:space="preserve">organisatie van </w:t>
      </w:r>
      <w:r w:rsidR="000807DB">
        <w:t>tijdelijk</w:t>
      </w:r>
      <w:r w:rsidR="001E1F1A">
        <w:t xml:space="preserve"> vervangcapaciteit voor baby’s en peuters</w:t>
      </w:r>
    </w:p>
    <w:p w14:paraId="66EF11D8" w14:textId="7423254E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3FCD" w:rsidRPr="00873FCD" w14:paraId="15086825" w14:textId="77777777" w:rsidTr="003952EB">
        <w:trPr>
          <w:trHeight w:hRule="exact" w:val="577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Waarvoor dient dit formulier?</w:t>
            </w:r>
          </w:p>
          <w:p w14:paraId="4CA707BB" w14:textId="5AA5B3EE" w:rsidR="00B91F10" w:rsidRPr="003952EB" w:rsidRDefault="00873FCD" w:rsidP="00BA5774">
            <w:pPr>
              <w:rPr>
                <w:color w:val="000000"/>
                <w:shd w:val="clear" w:color="auto" w:fill="FFFFFF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Met dit formulier vraag je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56642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toestemming 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>aan</w:t>
            </w:r>
            <w:r w:rsidR="00AC5F0B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tot samenwerking tussen </w:t>
            </w:r>
            <w:r w:rsidR="3A6831E2" w:rsidRPr="003952EB">
              <w:rPr>
                <w:rFonts w:asciiTheme="minorHAnsi" w:eastAsia="Flanders Art Sans b2" w:hAnsiTheme="minorHAnsi" w:cs="Times New Roman"/>
                <w:color w:val="1D1B14"/>
              </w:rPr>
              <w:t>het</w:t>
            </w:r>
            <w:r w:rsidR="00AC5F0B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lokaal bestuur </w:t>
            </w:r>
            <w:r w:rsidR="3A6831E2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en </w:t>
            </w:r>
            <w:r w:rsidR="00AC5F0B" w:rsidRPr="003952EB">
              <w:rPr>
                <w:rFonts w:asciiTheme="minorHAnsi" w:eastAsia="Flanders Art Sans b2" w:hAnsiTheme="minorHAnsi" w:cs="Times New Roman"/>
                <w:color w:val="1D1B14"/>
              </w:rPr>
              <w:t>e</w:t>
            </w:r>
            <w:r w:rsidR="00C31F1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en 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>organisator</w:t>
            </w:r>
            <w:r w:rsidR="00B91F10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met een vergunning </w:t>
            </w:r>
            <w:r w:rsidR="00FE5564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6251F" w:rsidRPr="003952EB">
              <w:rPr>
                <w:rFonts w:asciiTheme="minorHAnsi" w:eastAsia="Flanders Art Sans b2" w:hAnsiTheme="minorHAnsi" w:cs="Times New Roman"/>
                <w:color w:val="1D1B14"/>
              </w:rPr>
              <w:t>kinderopvang voor baby’s en peuters</w:t>
            </w:r>
            <w:r w:rsidR="00FE5564" w:rsidRPr="003952EB">
              <w:rPr>
                <w:rFonts w:asciiTheme="minorHAnsi" w:eastAsia="Flanders Art Sans b2" w:hAnsiTheme="minorHAnsi" w:cs="Times New Roman"/>
                <w:color w:val="1D1B14"/>
              </w:rPr>
              <w:t>,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2A3066" w:rsidRPr="003952EB">
              <w:rPr>
                <w:rStyle w:val="normaltextrun"/>
                <w:color w:val="000000"/>
                <w:shd w:val="clear" w:color="auto" w:fill="FFFFFF"/>
              </w:rPr>
              <w:t xml:space="preserve">voor </w:t>
            </w:r>
            <w:r w:rsidR="00AC5F0B" w:rsidRPr="003952EB">
              <w:rPr>
                <w:rStyle w:val="normaltextrun"/>
                <w:color w:val="000000"/>
                <w:shd w:val="clear" w:color="auto" w:fill="FFFFFF"/>
              </w:rPr>
              <w:t xml:space="preserve">de </w:t>
            </w:r>
            <w:r w:rsidR="005D183F" w:rsidRPr="003952EB">
              <w:rPr>
                <w:rStyle w:val="normaltextrun"/>
                <w:color w:val="000000"/>
                <w:shd w:val="clear" w:color="auto" w:fill="FFFFFF"/>
              </w:rPr>
              <w:t>organisatie</w:t>
            </w:r>
            <w:r w:rsidR="00AC5F0B" w:rsidRPr="003952EB">
              <w:rPr>
                <w:rStyle w:val="normaltextrun"/>
                <w:color w:val="000000"/>
                <w:shd w:val="clear" w:color="auto" w:fill="FFFFFF"/>
              </w:rPr>
              <w:t xml:space="preserve"> van </w:t>
            </w:r>
            <w:r w:rsidR="007479B3" w:rsidRPr="003952EB">
              <w:rPr>
                <w:rStyle w:val="normaltextrun"/>
                <w:color w:val="000000"/>
                <w:shd w:val="clear" w:color="auto" w:fill="FFFFFF"/>
              </w:rPr>
              <w:t>tijdelijke vervangcapaciteit</w:t>
            </w:r>
            <w:r w:rsidR="006A5277" w:rsidRPr="003952EB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6C572D" w:rsidRPr="003952EB">
              <w:rPr>
                <w:rStyle w:val="normaltextrun"/>
                <w:color w:val="000000"/>
                <w:shd w:val="clear" w:color="auto" w:fill="FFFFFF"/>
              </w:rPr>
              <w:t xml:space="preserve"> Deze </w:t>
            </w:r>
            <w:r w:rsidR="00F911EB" w:rsidRPr="003952EB">
              <w:rPr>
                <w:rStyle w:val="normaltextrun"/>
                <w:color w:val="000000"/>
                <w:shd w:val="clear" w:color="auto" w:fill="FFFFFF"/>
              </w:rPr>
              <w:t>tijdelijke opvangcapaciteit is een aanbod een g</w:t>
            </w:r>
            <w:r w:rsidR="00E47778" w:rsidRPr="003952EB">
              <w:rPr>
                <w:rStyle w:val="normaltextrun"/>
                <w:color w:val="000000"/>
                <w:shd w:val="clear" w:color="auto" w:fill="FFFFFF"/>
              </w:rPr>
              <w:t>e</w:t>
            </w:r>
            <w:r w:rsidR="00F911EB" w:rsidRPr="003952EB">
              <w:rPr>
                <w:rStyle w:val="normaltextrun"/>
                <w:color w:val="000000"/>
                <w:shd w:val="clear" w:color="auto" w:fill="FFFFFF"/>
              </w:rPr>
              <w:t>zinnen</w:t>
            </w:r>
            <w:r w:rsidR="00BA5774" w:rsidRPr="003952EB">
              <w:rPr>
                <w:rStyle w:val="normaltextrun"/>
                <w:color w:val="000000"/>
                <w:shd w:val="clear" w:color="auto" w:fill="FFFFFF"/>
              </w:rPr>
              <w:t xml:space="preserve"> die een acute nood hebben aan kinderopvang omwille v</w:t>
            </w:r>
            <w:r w:rsidR="00B91F10" w:rsidRPr="003952EB">
              <w:rPr>
                <w:rFonts w:cs="Arial"/>
                <w:color w:val="000000"/>
              </w:rPr>
              <w:t xml:space="preserve">an </w:t>
            </w:r>
            <w:r w:rsidR="00BA5774" w:rsidRPr="003952EB">
              <w:rPr>
                <w:rFonts w:cs="Arial"/>
                <w:color w:val="000000"/>
              </w:rPr>
              <w:t xml:space="preserve">de </w:t>
            </w:r>
            <w:r w:rsidR="00B91F10" w:rsidRPr="003952EB">
              <w:rPr>
                <w:rFonts w:cs="Arial"/>
                <w:color w:val="000000"/>
              </w:rPr>
              <w:t xml:space="preserve">schorsing van de vergunning </w:t>
            </w:r>
            <w:r w:rsidR="00BA5774" w:rsidRPr="003952EB">
              <w:rPr>
                <w:rFonts w:cs="Arial"/>
                <w:color w:val="000000"/>
              </w:rPr>
              <w:t xml:space="preserve">van hun opvang </w:t>
            </w:r>
            <w:r w:rsidR="00B91F10" w:rsidRPr="003952EB">
              <w:rPr>
                <w:rFonts w:cs="Arial"/>
                <w:color w:val="000000"/>
              </w:rPr>
              <w:t>of het stopzetten van de vergunning</w:t>
            </w:r>
            <w:r w:rsidR="00BA5774" w:rsidRPr="003952EB">
              <w:rPr>
                <w:rFonts w:cs="Arial"/>
                <w:color w:val="000000"/>
              </w:rPr>
              <w:t xml:space="preserve"> van hun opvang</w:t>
            </w:r>
            <w:r w:rsidR="00B91F10" w:rsidRPr="003952EB">
              <w:rPr>
                <w:rFonts w:cs="Arial"/>
                <w:color w:val="000000"/>
              </w:rPr>
              <w:t>.</w:t>
            </w:r>
          </w:p>
          <w:p w14:paraId="1F891766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Waar kan je terecht voor meer informatie?</w:t>
            </w:r>
          </w:p>
          <w:p w14:paraId="6953610B" w14:textId="7645F461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Voor meer informatie kan je 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via e-mail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contact opnemen met 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>ko.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vervangcapaciteit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>@opgroeien.be</w:t>
            </w:r>
          </w:p>
          <w:p w14:paraId="3EBEDDA7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Aan wie bezorg je dit formulier?</w:t>
            </w:r>
          </w:p>
          <w:p w14:paraId="3B4A36C5" w14:textId="780B7B13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Je bezorgt dit formulier </w:t>
            </w:r>
            <w:r w:rsidRPr="003952EB">
              <w:rPr>
                <w:rFonts w:asciiTheme="minorHAnsi" w:eastAsia="Flanders Art Sans b2" w:hAnsiTheme="minorHAnsi" w:cs="Times New Roman"/>
                <w:color w:val="auto"/>
              </w:rPr>
              <w:t>per e-mail</w:t>
            </w:r>
            <w:r w:rsidR="006D2C81" w:rsidRPr="003952EB">
              <w:rPr>
                <w:rFonts w:asciiTheme="minorHAnsi" w:eastAsia="Flanders Art Sans b2" w:hAnsiTheme="minorHAnsi" w:cs="Times New Roman"/>
                <w:color w:val="FF0000"/>
              </w:rPr>
              <w:t>,</w:t>
            </w:r>
            <w:r w:rsidRPr="003952EB">
              <w:rPr>
                <w:rFonts w:asciiTheme="minorHAnsi" w:eastAsia="Flanders Art Sans b2" w:hAnsiTheme="minorHAnsi" w:cs="Times New Roman"/>
                <w:color w:val="FF0000"/>
              </w:rPr>
              <w:t xml:space="preserve">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aan Opgroeien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>,</w:t>
            </w:r>
            <w:r w:rsidR="00A37C6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C1D39" w:rsidRPr="003952EB">
              <w:rPr>
                <w:rFonts w:asciiTheme="minorHAnsi" w:eastAsia="Flanders Art Sans b2" w:hAnsiTheme="minorHAnsi" w:cs="Times New Roman"/>
                <w:color w:val="1D1B14"/>
              </w:rPr>
              <w:t>via volgend e-mailadres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ko.vervangcapaciteit@opgroeien.be</w:t>
            </w:r>
          </w:p>
          <w:p w14:paraId="2923FB02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Aan welke voorwaarden moet je formulier voldoen?</w:t>
            </w:r>
          </w:p>
          <w:p w14:paraId="04F70F08" w14:textId="1E637E83" w:rsidR="00873FCD" w:rsidRPr="006D2C81" w:rsidRDefault="00A61B95" w:rsidP="00873FCD">
            <w:pPr>
              <w:rPr>
                <w:rFonts w:eastAsia="Flanders Art Sans b2" w:cs="Times New Roman"/>
                <w:color w:val="1D1B14"/>
              </w:rPr>
            </w:pP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De aanvraag </w:t>
            </w:r>
            <w:r w:rsidR="0018712D"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moet volledig ingevuld zijn en moet de nodige handtekeningen bevatten</w:t>
            </w: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.</w:t>
            </w:r>
          </w:p>
        </w:tc>
      </w:tr>
    </w:tbl>
    <w:p w14:paraId="44C4BD53" w14:textId="59F5E4DE" w:rsidR="00873FCD" w:rsidRPr="006D2C81" w:rsidRDefault="007F5922" w:rsidP="00873FC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229"/>
      </w:tblGrid>
      <w:tr w:rsidR="00F6055C" w:rsidRPr="006D2C81" w14:paraId="1A1FFE97" w14:textId="77777777" w:rsidTr="008033A2">
        <w:trPr>
          <w:trHeight w:hRule="exact" w:val="711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3DF572C" w14:textId="0219B93C" w:rsidR="00F6055C" w:rsidRPr="006D2C81" w:rsidRDefault="00F6055C" w:rsidP="00873FCD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 w:rsidR="00AC74E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l</w:t>
            </w: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okaal</w:t>
            </w:r>
            <w:r w:rsidR="00FB5F3F"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BB090C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b</w:t>
            </w:r>
            <w:r w:rsidR="00FB5F3F"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estuur</w:t>
            </w:r>
          </w:p>
        </w:tc>
      </w:tr>
      <w:tr w:rsidR="006D2C81" w:rsidRPr="00873FCD" w14:paraId="646A8AB7" w14:textId="77777777" w:rsidTr="008033A2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C6A0" w14:textId="4A1F1E85" w:rsidR="006D2C81" w:rsidRPr="00873FCD" w:rsidRDefault="00B15EF8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Lokaal bestuur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DB3E1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</w:tr>
      <w:tr w:rsidR="006D2C81" w:rsidRPr="00873FCD" w14:paraId="634BE0FA" w14:textId="77777777" w:rsidTr="008033A2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6F5C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contactpersoon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5174D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2C81" w:rsidRPr="00873FCD" w14:paraId="59195233" w14:textId="77777777" w:rsidTr="008033A2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C842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98C55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6D2C81" w:rsidRPr="00873FCD" w14:paraId="26D7978C" w14:textId="77777777" w:rsidTr="008033A2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6BD8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e-mailadres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10B9E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</w:tr>
    </w:tbl>
    <w:p w14:paraId="55173649" w14:textId="77777777" w:rsidR="008033A2" w:rsidRDefault="008033A2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283"/>
        <w:gridCol w:w="567"/>
        <w:gridCol w:w="142"/>
        <w:gridCol w:w="567"/>
        <w:gridCol w:w="2211"/>
        <w:gridCol w:w="57"/>
      </w:tblGrid>
      <w:tr w:rsidR="00DC5809" w:rsidRPr="006D2C81" w14:paraId="49265B0D" w14:textId="77777777" w:rsidTr="00975210">
        <w:trPr>
          <w:trHeight w:hRule="exact" w:val="711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F4BDE8" w14:textId="2E1241F0" w:rsidR="00DC5809" w:rsidRPr="006D2C81" w:rsidRDefault="00DC5809" w:rsidP="009B0F48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lastRenderedPageBreak/>
              <w:t xml:space="preserve">Identificatiegegevens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organisator</w:t>
            </w:r>
            <w:r w:rsidR="008F29A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741F70" w:rsidRPr="00741F70" w14:paraId="07EEA45C" w14:textId="77777777" w:rsidTr="004F0947">
        <w:trPr>
          <w:trHeight w:hRule="exact" w:val="4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2B2FF07" w14:textId="77DF3609" w:rsidR="003F0C7A" w:rsidRPr="00741F70" w:rsidRDefault="00F63ACF" w:rsidP="004F0947">
            <w:pPr>
              <w:spacing w:after="0"/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  <w:r w:rsidRPr="00741F70">
              <w:rPr>
                <w:color w:val="auto"/>
              </w:rPr>
              <w:t>Vul hieronder de g</w:t>
            </w:r>
            <w:r w:rsidR="003F0C7A" w:rsidRPr="00741F70">
              <w:rPr>
                <w:color w:val="auto"/>
              </w:rPr>
              <w:t xml:space="preserve">egevens </w:t>
            </w:r>
            <w:r w:rsidRPr="00741F70">
              <w:rPr>
                <w:color w:val="auto"/>
              </w:rPr>
              <w:t xml:space="preserve">in </w:t>
            </w:r>
            <w:r w:rsidR="003F0C7A" w:rsidRPr="00741F70">
              <w:rPr>
                <w:color w:val="auto"/>
              </w:rPr>
              <w:t xml:space="preserve">van de organisator </w:t>
            </w:r>
          </w:p>
        </w:tc>
      </w:tr>
      <w:tr w:rsidR="00DC5809" w:rsidRPr="00D62AC0" w14:paraId="199B9709" w14:textId="77777777" w:rsidTr="008F29A1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DF9B" w14:textId="1709E563" w:rsidR="00DC5809" w:rsidRPr="00D62AC0" w:rsidRDefault="00DC5809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Naam organisator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B22E00" w14:textId="77777777" w:rsidR="00DC5809" w:rsidRPr="00D62AC0" w:rsidRDefault="00DC5809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030D10" w:rsidRPr="00D62AC0" w14:paraId="20D03A2D" w14:textId="77777777" w:rsidTr="008F29A1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3549" w14:textId="77777777" w:rsidR="00030D10" w:rsidRPr="00D62AC0" w:rsidRDefault="00030D10" w:rsidP="009B0F48">
            <w:pPr>
              <w:rPr>
                <w:rFonts w:eastAsia="Flanders Art Sans b2" w:cs="Times New Roman"/>
                <w:bCs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60C68" w14:textId="77777777" w:rsidR="00030D10" w:rsidRPr="00D62AC0" w:rsidRDefault="00030D10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86D848" w14:textId="77777777" w:rsidR="00030D10" w:rsidRPr="00D62AC0" w:rsidRDefault="00030D10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242E93" w14:textId="77777777" w:rsidR="00030D10" w:rsidRPr="00D62AC0" w:rsidRDefault="00030D10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1BB73C" w14:textId="77777777" w:rsidR="00030D10" w:rsidRPr="00D62AC0" w:rsidRDefault="00030D10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516020" w14:textId="77777777" w:rsidR="00030D10" w:rsidRPr="00D62AC0" w:rsidRDefault="00030D10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719B" w14:textId="77777777" w:rsidR="00030D10" w:rsidRPr="00D62AC0" w:rsidRDefault="00030D10" w:rsidP="009B0F48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</w:p>
        </w:tc>
      </w:tr>
      <w:tr w:rsidR="00741F70" w:rsidRPr="00741F70" w14:paraId="7003AFE3" w14:textId="77777777" w:rsidTr="00975210">
        <w:trPr>
          <w:trHeight w:hRule="exact" w:val="86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B81B686" w14:textId="7DB59D9A" w:rsidR="006E18CD" w:rsidRPr="00741F70" w:rsidRDefault="00D53AFE" w:rsidP="006E18CD">
            <w:pPr>
              <w:spacing w:after="0"/>
              <w:rPr>
                <w:b/>
                <w:bCs/>
                <w:color w:val="auto"/>
              </w:rPr>
            </w:pPr>
            <w:r w:rsidRPr="00741F70">
              <w:rPr>
                <w:color w:val="auto"/>
              </w:rPr>
              <w:t>Vul hieronder de gegevens in van de opvanglocaties</w:t>
            </w:r>
            <w:r w:rsidR="00D66ADF" w:rsidRPr="00741F70">
              <w:rPr>
                <w:color w:val="auto"/>
              </w:rPr>
              <w:t xml:space="preserve"> waar</w:t>
            </w:r>
            <w:r w:rsidR="00B71DF2" w:rsidRPr="00741F70">
              <w:rPr>
                <w:color w:val="auto"/>
              </w:rPr>
              <w:t xml:space="preserve"> </w:t>
            </w:r>
            <w:r w:rsidR="006E18CD">
              <w:rPr>
                <w:color w:val="auto"/>
              </w:rPr>
              <w:t>tijdelijke vervangcapaciteit</w:t>
            </w:r>
          </w:p>
          <w:p w14:paraId="474CDFC8" w14:textId="53864B88" w:rsidR="00D53AFE" w:rsidRPr="00741F70" w:rsidRDefault="004F0947" w:rsidP="006D0948">
            <w:pPr>
              <w:spacing w:after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k</w:t>
            </w:r>
            <w:r w:rsidR="006E18CD">
              <w:rPr>
                <w:color w:val="auto"/>
              </w:rPr>
              <w:t>an worden aangeboden</w:t>
            </w:r>
            <w:r w:rsidR="00B71DF2" w:rsidRPr="00741F70">
              <w:rPr>
                <w:color w:val="auto"/>
              </w:rPr>
              <w:t>.</w:t>
            </w:r>
            <w:r w:rsidR="007804B8" w:rsidRPr="00741F70">
              <w:rPr>
                <w:color w:val="auto"/>
              </w:rPr>
              <w:t xml:space="preserve"> </w:t>
            </w:r>
          </w:p>
          <w:p w14:paraId="6B31C948" w14:textId="77777777" w:rsidR="00D53AFE" w:rsidRPr="00741F70" w:rsidRDefault="00D53AFE" w:rsidP="006D0948">
            <w:pPr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8470B2" w:rsidRPr="003D2645" w14:paraId="3C084D7F" w14:textId="77777777" w:rsidTr="00975210">
        <w:trPr>
          <w:trHeight w:hRule="exact" w:val="4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8DC696" w14:textId="6D894C71" w:rsidR="008470B2" w:rsidRPr="003D2645" w:rsidRDefault="008470B2" w:rsidP="009B0F48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 xml:space="preserve">Locatie </w:t>
            </w:r>
            <w:r w:rsidR="00201B2A">
              <w:rPr>
                <w:rFonts w:eastAsia="Flanders Art Sans b2" w:cs="Calibri"/>
                <w:color w:val="auto"/>
                <w:sz w:val="24"/>
                <w:szCs w:val="24"/>
              </w:rPr>
              <w:t>1</w:t>
            </w:r>
          </w:p>
        </w:tc>
      </w:tr>
      <w:tr w:rsidR="00977DA7" w:rsidRPr="00D62AC0" w14:paraId="1EA27C20" w14:textId="77777777" w:rsidTr="008F29A1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23D5" w14:textId="416CD8BA" w:rsidR="00977DA7" w:rsidRPr="00D62AC0" w:rsidRDefault="00977DA7" w:rsidP="005D241F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 w:rsidR="004C3F37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in </w:t>
            </w:r>
            <w:r w:rsidR="005A6923">
              <w:rPr>
                <w:rFonts w:eastAsia="Flanders Art Sans b2" w:cs="Times New Roman"/>
                <w:color w:val="1D1B14"/>
                <w:sz w:val="20"/>
                <w:szCs w:val="20"/>
              </w:rPr>
              <w:t>geval van</w:t>
            </w:r>
            <w:r w:rsidR="004C3F37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6922C" w14:textId="77777777" w:rsidR="00977DA7" w:rsidRPr="00D62AC0" w:rsidRDefault="00977DA7" w:rsidP="005D241F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75210" w:rsidRPr="00873FCD" w14:paraId="1269F8B8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B2F3" w14:textId="77777777" w:rsidR="00975210" w:rsidRPr="00873FCD" w:rsidRDefault="00975210" w:rsidP="00DD0E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B160F" w14:textId="77777777" w:rsidR="00975210" w:rsidRPr="00873FCD" w:rsidRDefault="00975210" w:rsidP="00DD0E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</w:tr>
      <w:tr w:rsidR="00975210" w:rsidRPr="00873FCD" w14:paraId="7CCFAD50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7853" w14:textId="77777777" w:rsidR="00975210" w:rsidRPr="00873FCD" w:rsidRDefault="00975210" w:rsidP="00DD0E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FB496" w14:textId="77777777" w:rsidR="00975210" w:rsidRPr="00873FCD" w:rsidRDefault="00975210" w:rsidP="00DD0E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84CE6" w:rsidRPr="00873FCD" w14:paraId="174DF19B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68D" w14:textId="6C796EEB" w:rsidR="00484CE6" w:rsidRPr="00873FCD" w:rsidRDefault="00484CE6" w:rsidP="0057707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1238E" w14:textId="77777777" w:rsidR="00484CE6" w:rsidRPr="00873FCD" w:rsidRDefault="00484CE6" w:rsidP="0057707B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E31" w:rsidRPr="00873FCD" w14:paraId="5EA7FAD3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107E" w14:textId="016A60DC" w:rsidR="00822E31" w:rsidRPr="00873FCD" w:rsidRDefault="00822E31" w:rsidP="0057707B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Indien van toepassing:</w:t>
            </w:r>
            <w:r w:rsidR="00A448A4">
              <w:rPr>
                <w:rFonts w:eastAsia="Flanders Art Sans b2" w:cs="Times New Roman"/>
                <w:color w:val="1D1B14"/>
              </w:rPr>
              <w:t xml:space="preserve"> </w:t>
            </w:r>
            <w:r w:rsidR="00A448A4"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 w:rsid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="00A448A4"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F64B9" w14:textId="77777777" w:rsidR="00822E31" w:rsidRPr="00873FCD" w:rsidRDefault="00822E31" w:rsidP="0057707B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3D2645" w14:paraId="41A311A1" w14:textId="77777777" w:rsidTr="00D641B4">
        <w:trPr>
          <w:trHeight w:hRule="exact" w:val="4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E71F28" w14:textId="712DC585" w:rsidR="004F4A25" w:rsidRPr="003D2645" w:rsidRDefault="004F4A25" w:rsidP="00D641B4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2</w:t>
            </w:r>
          </w:p>
        </w:tc>
      </w:tr>
      <w:tr w:rsidR="004F4A25" w:rsidRPr="00D62AC0" w14:paraId="624B4218" w14:textId="77777777" w:rsidTr="008F29A1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2DFF" w14:textId="77777777" w:rsidR="004F4A25" w:rsidRPr="00D62AC0" w:rsidRDefault="004F4A25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967AE" w14:textId="77777777" w:rsidR="004F4A25" w:rsidRPr="00D62AC0" w:rsidRDefault="004F4A25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4F4A25" w:rsidRPr="00873FCD" w14:paraId="06CF5073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8249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A161D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38BA4443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ED32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17173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15EE03BB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7F00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A19D7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359BCF07" w14:textId="77777777" w:rsidTr="008F29A1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E05E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96245" w14:textId="77777777" w:rsidR="004F4A25" w:rsidRPr="00873FCD" w:rsidRDefault="004F4A25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sdt>
        <w:sdtPr>
          <w:rPr>
            <w:rFonts w:eastAsia="Flanders Art Sans b2" w:cs="Calibri"/>
            <w:color w:val="auto"/>
            <w:sz w:val="24"/>
            <w:szCs w:val="24"/>
          </w:rPr>
          <w:id w:val="-955704271"/>
          <w15:repeatingSection/>
        </w:sdtPr>
        <w:sdtEndPr>
          <w:rPr>
            <w:rFonts w:cs="Times New Roman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color w:val="auto"/>
                <w:sz w:val="24"/>
                <w:szCs w:val="24"/>
              </w:rPr>
              <w:id w:val="1035935809"/>
              <w:placeholder>
                <w:docPart w:val="DefaultPlaceholder_-1854013435"/>
              </w:placeholder>
              <w15:repeatingSectionItem/>
            </w:sdtPr>
            <w:sdtEndPr>
              <w:rPr>
                <w:rFonts w:cs="Times New Roman"/>
                <w:color w:val="1D1B14"/>
                <w:sz w:val="22"/>
                <w:szCs w:val="22"/>
              </w:rPr>
            </w:sdtEndPr>
            <w:sdtContent>
              <w:tr w:rsidR="004F4A25" w:rsidRPr="003D2645" w14:paraId="0E2CE505" w14:textId="77777777" w:rsidTr="00D641B4">
                <w:trPr>
                  <w:trHeight w:hRule="exact" w:val="473"/>
                </w:trPr>
                <w:tc>
                  <w:tcPr>
                    <w:tcW w:w="9923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356210D7" w14:textId="4F3947D3" w:rsidR="004F4A25" w:rsidRPr="003D2645" w:rsidRDefault="004F4A25" w:rsidP="00D641B4">
                    <w:pP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  <w:t>Locatie 3</w:t>
                    </w:r>
                  </w:p>
                </w:tc>
              </w:tr>
              <w:tr w:rsidR="004F4A25" w:rsidRPr="00D62AC0" w14:paraId="47418DCA" w14:textId="77777777" w:rsidTr="008F29A1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B5AAD48" w14:textId="77777777" w:rsidR="004F4A25" w:rsidRPr="00D62AC0" w:rsidRDefault="004F4A25" w:rsidP="00D641B4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Dossiernummer locatie (</w:t>
                    </w:r>
                    <w: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in geval van een bestaande locatie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0B69367" w14:textId="77777777" w:rsidR="004F4A25" w:rsidRPr="00D62AC0" w:rsidRDefault="004F4A25" w:rsidP="00D641B4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instrText xml:space="preserve"> FORMTEXT </w:instrTex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separate"/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4F4A25" w:rsidRPr="00873FCD" w14:paraId="7D6F1F9D" w14:textId="77777777" w:rsidTr="008F29A1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8E96124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lastRenderedPageBreak/>
                      <w:t>straat en nummer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C4064FD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01767784" w14:textId="77777777" w:rsidTr="008F29A1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B1CC4D8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postnummer en gemeente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9B86139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07DC0D0D" w14:textId="77777777" w:rsidTr="008F29A1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8D3B215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Hoeveel kinderen kan de opvanglocatie maximaal opvangen?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C63B323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7189674A" w14:textId="77777777" w:rsidTr="008F29A1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FED5C34" w14:textId="7777777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Indien van toepassing: 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welke actor(en) zal/zul</w:t>
                    </w:r>
                    <w:r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l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en met de organisator(en) samenwerken om de tijdelijke vervangcapaciteit operationeel te maken?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FF6FE5F" w14:textId="52BEFCA7" w:rsidR="004F4A25" w:rsidRPr="00873FCD" w:rsidRDefault="004F4A25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9E064DB" w14:textId="77777777" w:rsidR="00212A4E" w:rsidRDefault="00212A4E" w:rsidP="00212A4E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Klik op de onderste lijn en het </w:t>
      </w:r>
      <w:proofErr w:type="spellStart"/>
      <w:r>
        <w:rPr>
          <w:rFonts w:eastAsia="Flanders Art Sans b2" w:cs="Times New Roman"/>
          <w:color w:val="1D1B14"/>
        </w:rPr>
        <w:t>plus-teken</w:t>
      </w:r>
      <w:proofErr w:type="spellEnd"/>
      <w:r>
        <w:rPr>
          <w:rFonts w:eastAsia="Flanders Art Sans b2" w:cs="Times New Roman"/>
          <w:color w:val="1D1B14"/>
        </w:rPr>
        <w:t xml:space="preserve"> rechts om een extra locatie toe te voegen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283"/>
        <w:gridCol w:w="567"/>
        <w:gridCol w:w="142"/>
        <w:gridCol w:w="567"/>
        <w:gridCol w:w="2211"/>
        <w:gridCol w:w="57"/>
      </w:tblGrid>
      <w:tr w:rsidR="008F29A1" w:rsidRPr="006D2C81" w14:paraId="5CCFACE5" w14:textId="77777777" w:rsidTr="00D641B4">
        <w:trPr>
          <w:trHeight w:hRule="exact" w:val="711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7262114" w14:textId="77777777" w:rsidR="008F29A1" w:rsidRPr="006D2C81" w:rsidRDefault="008F29A1" w:rsidP="00D641B4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organisator </w:t>
            </w:r>
          </w:p>
        </w:tc>
      </w:tr>
      <w:tr w:rsidR="008F29A1" w:rsidRPr="00741F70" w14:paraId="7FF31734" w14:textId="77777777" w:rsidTr="00D641B4">
        <w:trPr>
          <w:trHeight w:hRule="exact" w:val="4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628A29D" w14:textId="77777777" w:rsidR="008F29A1" w:rsidRPr="00741F70" w:rsidRDefault="008F29A1" w:rsidP="00D641B4">
            <w:pPr>
              <w:spacing w:after="0"/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  <w:r w:rsidRPr="00741F70">
              <w:rPr>
                <w:color w:val="auto"/>
              </w:rPr>
              <w:t xml:space="preserve">Vul hieronder de gegevens in van de organisator </w:t>
            </w:r>
          </w:p>
        </w:tc>
      </w:tr>
      <w:tr w:rsidR="008F29A1" w:rsidRPr="00D62AC0" w14:paraId="40AD0133" w14:textId="77777777" w:rsidTr="00D641B4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329C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Naam organisator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842F2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D62AC0" w14:paraId="22D05BA9" w14:textId="77777777" w:rsidTr="00D641B4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DFB6" w14:textId="77777777" w:rsidR="008F29A1" w:rsidRPr="00D62AC0" w:rsidRDefault="008F29A1" w:rsidP="00D641B4">
            <w:pPr>
              <w:rPr>
                <w:rFonts w:eastAsia="Flanders Art Sans b2" w:cs="Times New Roman"/>
                <w:bCs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7A2F52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762D57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B62033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FE03D7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E63B9B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5D63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</w:p>
        </w:tc>
      </w:tr>
      <w:tr w:rsidR="008F29A1" w:rsidRPr="00741F70" w14:paraId="2B7A8E57" w14:textId="77777777" w:rsidTr="00D641B4">
        <w:trPr>
          <w:trHeight w:hRule="exact" w:val="86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E591AD1" w14:textId="77777777" w:rsidR="008F29A1" w:rsidRPr="00741F70" w:rsidRDefault="008F29A1" w:rsidP="00D641B4">
            <w:pPr>
              <w:spacing w:after="0"/>
              <w:rPr>
                <w:b/>
                <w:bCs/>
                <w:color w:val="auto"/>
              </w:rPr>
            </w:pPr>
            <w:r w:rsidRPr="00741F70">
              <w:rPr>
                <w:color w:val="auto"/>
              </w:rPr>
              <w:t xml:space="preserve">Vul hieronder de gegevens in van de opvanglocaties waar </w:t>
            </w:r>
            <w:r>
              <w:rPr>
                <w:color w:val="auto"/>
              </w:rPr>
              <w:t>tijdelijke vervangcapaciteit</w:t>
            </w:r>
          </w:p>
          <w:p w14:paraId="2B669526" w14:textId="77777777" w:rsidR="008F29A1" w:rsidRPr="00741F70" w:rsidRDefault="008F29A1" w:rsidP="00D641B4">
            <w:pPr>
              <w:spacing w:after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kan worden aangeboden</w:t>
            </w:r>
            <w:r w:rsidRPr="00741F70">
              <w:rPr>
                <w:color w:val="auto"/>
              </w:rPr>
              <w:t xml:space="preserve">. </w:t>
            </w:r>
          </w:p>
          <w:p w14:paraId="1974A8C0" w14:textId="77777777" w:rsidR="008F29A1" w:rsidRPr="00741F70" w:rsidRDefault="008F29A1" w:rsidP="00D641B4">
            <w:pPr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8F29A1" w:rsidRPr="003D2645" w14:paraId="58D43847" w14:textId="77777777" w:rsidTr="00D641B4">
        <w:trPr>
          <w:trHeight w:hRule="exact" w:val="4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B3691D" w14:textId="77777777" w:rsidR="008F29A1" w:rsidRPr="003D2645" w:rsidRDefault="008F29A1" w:rsidP="00D641B4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1</w:t>
            </w:r>
          </w:p>
        </w:tc>
      </w:tr>
      <w:tr w:rsidR="008F29A1" w:rsidRPr="00D62AC0" w14:paraId="21FFEC54" w14:textId="77777777" w:rsidTr="00D641B4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E537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95EA0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873FCD" w14:paraId="3DCA1099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21F0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4E2B4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1B103F5A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8524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F7B76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3F9AAED1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1F3C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A1BD6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34F918AD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6C1B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D1C06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3D2645" w14:paraId="2031F482" w14:textId="77777777" w:rsidTr="00D641B4">
        <w:trPr>
          <w:trHeight w:hRule="exact" w:val="4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34807C" w14:textId="77777777" w:rsidR="008F29A1" w:rsidRPr="003D2645" w:rsidRDefault="008F29A1" w:rsidP="00D641B4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2</w:t>
            </w:r>
          </w:p>
        </w:tc>
      </w:tr>
      <w:tr w:rsidR="008F29A1" w:rsidRPr="00D62AC0" w14:paraId="7A3CBD3D" w14:textId="77777777" w:rsidTr="00D641B4">
        <w:tblPrEx>
          <w:shd w:val="clear" w:color="auto" w:fill="auto"/>
        </w:tblPrEx>
        <w:trPr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E270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4B9E7" w14:textId="77777777" w:rsidR="008F29A1" w:rsidRPr="00D62AC0" w:rsidRDefault="008F29A1" w:rsidP="00D641B4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873FCD" w14:paraId="601861C2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C3C7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74B17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55C3C372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365B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lastRenderedPageBreak/>
              <w:t>postnummer en gemeente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10399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48782AB7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D576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30308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39994930" w14:textId="77777777" w:rsidTr="00D641B4">
        <w:tblPrEx>
          <w:shd w:val="clear" w:color="auto" w:fill="auto"/>
        </w:tblPrEx>
        <w:trPr>
          <w:gridAfter w:val="1"/>
          <w:wAfter w:w="57" w:type="dxa"/>
          <w:trHeight w:val="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7C08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47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218AB" w14:textId="77777777" w:rsidR="008F29A1" w:rsidRPr="00873FCD" w:rsidRDefault="008F29A1" w:rsidP="00D641B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sdt>
        <w:sdtPr>
          <w:rPr>
            <w:rFonts w:eastAsia="Flanders Art Sans b2" w:cs="Calibri"/>
            <w:color w:val="auto"/>
            <w:sz w:val="24"/>
            <w:szCs w:val="24"/>
          </w:rPr>
          <w:id w:val="-1807309660"/>
          <w15:repeatingSection/>
        </w:sdtPr>
        <w:sdtEndPr>
          <w:rPr>
            <w:rFonts w:cs="Times New Roman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color w:val="auto"/>
                <w:sz w:val="24"/>
                <w:szCs w:val="24"/>
              </w:rPr>
              <w:id w:val="-2031097914"/>
              <w:placeholder>
                <w:docPart w:val="45D8C85BE6384013949719B526C600C9"/>
              </w:placeholder>
              <w15:repeatingSectionItem/>
            </w:sdtPr>
            <w:sdtEndPr>
              <w:rPr>
                <w:rFonts w:cs="Times New Roman"/>
                <w:color w:val="1D1B14"/>
                <w:sz w:val="22"/>
                <w:szCs w:val="22"/>
              </w:rPr>
            </w:sdtEndPr>
            <w:sdtContent>
              <w:tr w:rsidR="008F29A1" w:rsidRPr="003D2645" w14:paraId="46CD9F21" w14:textId="77777777" w:rsidTr="00D641B4">
                <w:trPr>
                  <w:trHeight w:hRule="exact" w:val="473"/>
                </w:trPr>
                <w:tc>
                  <w:tcPr>
                    <w:tcW w:w="9923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489993F3" w14:textId="77777777" w:rsidR="008F29A1" w:rsidRPr="003D2645" w:rsidRDefault="008F29A1" w:rsidP="00D641B4">
                    <w:pP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  <w:t>Locatie 3</w:t>
                    </w:r>
                  </w:p>
                </w:tc>
              </w:tr>
              <w:tr w:rsidR="008F29A1" w:rsidRPr="00D62AC0" w14:paraId="47E8E2BE" w14:textId="77777777" w:rsidTr="00D641B4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95E8443" w14:textId="77777777" w:rsidR="008F29A1" w:rsidRPr="00D62AC0" w:rsidRDefault="008F29A1" w:rsidP="00D641B4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Dossiernummer locatie (</w:t>
                    </w:r>
                    <w: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in geval van een bestaande locatie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04DEED" w14:textId="77777777" w:rsidR="008F29A1" w:rsidRPr="00D62AC0" w:rsidRDefault="008F29A1" w:rsidP="00D641B4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instrText xml:space="preserve"> FORMTEXT </w:instrTex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separate"/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8F29A1" w:rsidRPr="00873FCD" w14:paraId="128F0577" w14:textId="77777777" w:rsidTr="00D641B4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C4F7926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straat en nummer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FE796C0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538EE642" w14:textId="77777777" w:rsidTr="00D641B4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3D1652C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postnummer en gemeente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32312A3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2730EA42" w14:textId="77777777" w:rsidTr="00D641B4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C245329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Hoeveel kinderen kan de opvanglocatie maximaal opvangen?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89715ED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32D73E53" w14:textId="77777777" w:rsidTr="00D641B4">
                <w:tblPrEx>
                  <w:shd w:val="clear" w:color="auto" w:fill="auto"/>
                </w:tblPrEx>
                <w:trPr>
                  <w:gridAfter w:val="1"/>
                  <w:wAfter w:w="57" w:type="dxa"/>
                  <w:trHeight w:val="340"/>
                </w:trPr>
                <w:tc>
                  <w:tcPr>
                    <w:tcW w:w="538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97B28E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Indien van toepassing: 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welke actor(en) zal/zul</w:t>
                    </w:r>
                    <w:r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l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en met de organisator(en) samenwerken om de tijdelijke vervangcapaciteit operationeel te maken?</w:t>
                    </w:r>
                  </w:p>
                </w:tc>
                <w:tc>
                  <w:tcPr>
                    <w:tcW w:w="4479" w:type="dxa"/>
                    <w:gridSpan w:val="6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A9BD7D" w14:textId="77777777" w:rsidR="008F29A1" w:rsidRPr="00873FCD" w:rsidRDefault="008F29A1" w:rsidP="00D641B4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90C9C49" w14:textId="0EC98668" w:rsidR="003D19EF" w:rsidRDefault="008F29A1" w:rsidP="00873FCD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Klik op de onderste lijn en het </w:t>
      </w:r>
      <w:proofErr w:type="spellStart"/>
      <w:r>
        <w:rPr>
          <w:rFonts w:eastAsia="Flanders Art Sans b2" w:cs="Times New Roman"/>
          <w:color w:val="1D1B14"/>
        </w:rPr>
        <w:t>plus-teken</w:t>
      </w:r>
      <w:proofErr w:type="spellEnd"/>
      <w:r>
        <w:rPr>
          <w:rFonts w:eastAsia="Flanders Art Sans b2" w:cs="Times New Roman"/>
          <w:color w:val="1D1B14"/>
        </w:rPr>
        <w:t xml:space="preserve"> rechts om een extra locatie toe te voegen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2183"/>
        <w:gridCol w:w="567"/>
        <w:gridCol w:w="425"/>
        <w:gridCol w:w="795"/>
        <w:gridCol w:w="425"/>
        <w:gridCol w:w="481"/>
        <w:gridCol w:w="709"/>
        <w:gridCol w:w="3828"/>
      </w:tblGrid>
      <w:tr w:rsidR="00BA2DE2" w:rsidRPr="006D2C81" w14:paraId="24A38546" w14:textId="77777777" w:rsidTr="0D69DF69">
        <w:trPr>
          <w:trHeight w:hRule="exact" w:val="711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EB804F8" w14:textId="77777777" w:rsidR="00BA2DE2" w:rsidRPr="006D2C81" w:rsidRDefault="00BA2DE2" w:rsidP="009B0F48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Verklaring op eer</w:t>
            </w:r>
          </w:p>
        </w:tc>
      </w:tr>
      <w:tr w:rsidR="00D15805" w:rsidRPr="00D15805" w14:paraId="70A89514" w14:textId="77777777" w:rsidTr="00FB6F9B">
        <w:trPr>
          <w:trHeight w:hRule="exact" w:val="474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1300" w14:textId="777948F7" w:rsidR="00C21003" w:rsidRPr="00D15805" w:rsidRDefault="00D15805" w:rsidP="009B0F48">
            <w:pPr>
              <w:rPr>
                <w:rFonts w:eastAsia="Flanders Art Sans b2" w:cs="Calibri"/>
                <w:color w:val="auto"/>
              </w:rPr>
            </w:pPr>
            <w:r w:rsidRPr="00D15805">
              <w:rPr>
                <w:rFonts w:eastAsia="Flanders Art Sans b2" w:cs="Calibri"/>
                <w:color w:val="auto"/>
              </w:rPr>
              <w:t>Het l</w:t>
            </w:r>
            <w:r>
              <w:rPr>
                <w:rFonts w:eastAsia="Flanders Art Sans b2" w:cs="Calibri"/>
                <w:color w:val="auto"/>
              </w:rPr>
              <w:t xml:space="preserve">okaal bestuur verklaart </w:t>
            </w:r>
          </w:p>
        </w:tc>
      </w:tr>
      <w:tr w:rsidR="00BA2DE2" w:rsidRPr="00873FCD" w14:paraId="65F2DDFB" w14:textId="77777777" w:rsidTr="00FB6F9B">
        <w:tblPrEx>
          <w:shd w:val="clear" w:color="auto" w:fill="auto"/>
        </w:tblPrEx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7941" w14:textId="77777777" w:rsidR="00BA2DE2" w:rsidRPr="00873FCD" w:rsidRDefault="00BA2DE2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31473D">
              <w:rPr>
                <w:rFonts w:eastAsia="Flanders Art Sans b2" w:cs="Times New Roman"/>
                <w:color w:val="1D1B14"/>
              </w:rPr>
            </w:r>
            <w:r w:rsidR="0031473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5"/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71B4" w14:textId="2BE1DB34" w:rsidR="00BA2DE2" w:rsidRPr="00873FCD" w:rsidRDefault="008609A3" w:rsidP="00BD60E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Calibri"/>
                <w:color w:val="auto"/>
              </w:rPr>
              <w:t xml:space="preserve">de regierol op te nemen zoals bepaald in Art. 4 en 5 van het </w:t>
            </w:r>
            <w:r w:rsidR="00BD60E4">
              <w:t>b</w:t>
            </w:r>
            <w:r w:rsidR="00BD60E4" w:rsidRPr="00D96122">
              <w:t>esluit van de Vlaamse Regering</w:t>
            </w:r>
            <w:r w:rsidR="00197BF9">
              <w:t xml:space="preserve"> van </w:t>
            </w:r>
            <w:r w:rsidR="00F05A1D">
              <w:t>7 oktober 2022</w:t>
            </w:r>
            <w:r w:rsidR="00197BF9">
              <w:t>,</w:t>
            </w:r>
            <w:r w:rsidR="00BD60E4" w:rsidRPr="00D96122">
              <w:t xml:space="preserve"> over </w:t>
            </w:r>
            <w:r w:rsidR="00BD60E4">
              <w:t xml:space="preserve">de </w:t>
            </w:r>
            <w:bookmarkStart w:id="6" w:name="_Hlk103596332"/>
            <w:r w:rsidR="00BD60E4">
              <w:t xml:space="preserve">toestemming tot </w:t>
            </w:r>
            <w:bookmarkEnd w:id="6"/>
            <w:r w:rsidR="00C02A69">
              <w:t>toekenning van een subsidie</w:t>
            </w:r>
            <w:r w:rsidR="00290230">
              <w:t xml:space="preserve"> aan organisatoren van kinderopvang voor de organisatie van tijdelijke vervangcapaciteit voor baby’s en peuters.</w:t>
            </w:r>
          </w:p>
        </w:tc>
      </w:tr>
      <w:tr w:rsidR="007473EE" w:rsidRPr="00873FCD" w14:paraId="3DAAB2BE" w14:textId="77777777" w:rsidTr="0D69DF69">
        <w:trPr>
          <w:trHeight w:hRule="exact" w:val="569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2ABA375" w14:textId="77777777" w:rsidR="007473EE" w:rsidRPr="00841BA9" w:rsidRDefault="007473EE" w:rsidP="00035888">
            <w:pP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841BA9"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  <w:t>Ondertekening</w:t>
            </w:r>
            <w: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  <w:t xml:space="preserve"> lokaal bestuur</w:t>
            </w:r>
          </w:p>
        </w:tc>
      </w:tr>
      <w:tr w:rsidR="007473EE" w:rsidRPr="00841BA9" w14:paraId="5BE8E3A4" w14:textId="77777777" w:rsidTr="00E42C9A">
        <w:trPr>
          <w:trHeight w:hRule="exact" w:val="947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0AF3" w14:textId="036225E9" w:rsidR="007473EE" w:rsidRPr="00841BA9" w:rsidRDefault="00CD080D" w:rsidP="00035888">
            <w:pPr>
              <w:rPr>
                <w:rFonts w:asciiTheme="majorHAnsi" w:eastAsia="Flanders Art Sans b2" w:hAnsiTheme="majorHAnsi" w:cs="Calibri"/>
                <w:b/>
                <w:bCs/>
                <w:color w:val="auto"/>
              </w:rPr>
            </w:pPr>
            <w:r w:rsidRPr="003079CE">
              <w:rPr>
                <w:rFonts w:eastAsia="Flanders Art Sans b2" w:cs="Calibri"/>
                <w:b/>
                <w:bCs/>
              </w:rPr>
              <w:t>Ondergetekende</w:t>
            </w:r>
            <w:r w:rsidRPr="002C0F11">
              <w:rPr>
                <w:rFonts w:eastAsia="Flanders Art Sans b2" w:cs="Calibri"/>
                <w:b/>
                <w:bCs/>
              </w:rPr>
              <w:t xml:space="preserve"> verklaart</w:t>
            </w:r>
            <w:r>
              <w:rPr>
                <w:rFonts w:eastAsia="Flanders Art Sans b2" w:cs="Calibri"/>
                <w:b/>
                <w:bCs/>
              </w:rPr>
              <w:t xml:space="preserve"> </w:t>
            </w:r>
            <w:r w:rsidR="00312F11">
              <w:rPr>
                <w:rFonts w:eastAsia="Flanders Art Sans b2" w:cs="Calibri"/>
                <w:b/>
                <w:bCs/>
              </w:rPr>
              <w:t xml:space="preserve">dat </w:t>
            </w:r>
            <w:r>
              <w:rPr>
                <w:rFonts w:eastAsia="Flanders Art Sans b2" w:cs="Calibri"/>
                <w:b/>
                <w:bCs/>
              </w:rPr>
              <w:t xml:space="preserve">de aanvraag </w:t>
            </w:r>
            <w:r w:rsidR="00312F11">
              <w:rPr>
                <w:rFonts w:eastAsia="Flanders Art Sans b2" w:cs="Calibri"/>
                <w:b/>
                <w:bCs/>
              </w:rPr>
              <w:t>volledig en echt is</w:t>
            </w:r>
            <w:r w:rsidR="00E42C9A">
              <w:rPr>
                <w:rFonts w:eastAsia="Flanders Art Sans b2" w:cs="Calibri"/>
                <w:b/>
                <w:bCs/>
              </w:rPr>
              <w:t xml:space="preserve">. Ondergetekende verklaart </w:t>
            </w:r>
            <w:r w:rsidR="00312F11">
              <w:rPr>
                <w:rFonts w:eastAsia="Flanders Art Sans b2" w:cs="Calibri"/>
                <w:b/>
                <w:bCs/>
              </w:rPr>
              <w:t xml:space="preserve">de </w:t>
            </w:r>
            <w:r w:rsidR="00E42C9A">
              <w:rPr>
                <w:rFonts w:eastAsia="Flanders Art Sans b2" w:cs="Calibri"/>
                <w:b/>
                <w:bCs/>
              </w:rPr>
              <w:t xml:space="preserve">aanvraag </w:t>
            </w:r>
            <w:r>
              <w:rPr>
                <w:rFonts w:eastAsia="Flanders Art Sans b2" w:cs="Calibri"/>
                <w:b/>
                <w:bCs/>
              </w:rPr>
              <w:t>te mogen indienen in naam van het lokaal bestuur en dat alle betrokken</w:t>
            </w:r>
            <w:r w:rsidR="00312F11">
              <w:rPr>
                <w:rFonts w:eastAsia="Flanders Art Sans b2" w:cs="Calibri"/>
                <w:b/>
                <w:bCs/>
              </w:rPr>
              <w:t xml:space="preserve"> op de hoogte zijn van deze </w:t>
            </w:r>
            <w:r>
              <w:rPr>
                <w:rFonts w:eastAsia="Flanders Art Sans b2" w:cs="Calibri"/>
                <w:b/>
                <w:bCs/>
              </w:rPr>
              <w:t xml:space="preserve"> </w:t>
            </w:r>
            <w:r w:rsidRPr="002C0F11">
              <w:rPr>
                <w:rFonts w:eastAsia="Flanders Art Sans b2" w:cs="Calibri"/>
                <w:b/>
                <w:bCs/>
              </w:rPr>
              <w:t>aanvraag</w:t>
            </w:r>
            <w:r w:rsidR="00E42C9A">
              <w:rPr>
                <w:rFonts w:eastAsia="Flanders Art Sans b2" w:cs="Calibri"/>
                <w:b/>
                <w:bCs/>
              </w:rPr>
              <w:t>.</w:t>
            </w:r>
          </w:p>
        </w:tc>
      </w:tr>
      <w:tr w:rsidR="007473EE" w:rsidRPr="00873FCD" w14:paraId="560DDD17" w14:textId="77777777" w:rsidTr="00FB6F9B">
        <w:tblPrEx>
          <w:shd w:val="clear" w:color="auto" w:fill="auto"/>
        </w:tblPrEx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02D7" w14:textId="77777777" w:rsidR="007473EE" w:rsidRPr="00873FCD" w:rsidRDefault="007473EE" w:rsidP="00035888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BA0A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4D37F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7C04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C7255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AE84A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4EAD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1CFD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473EE" w:rsidRPr="00873FCD" w14:paraId="4DC6E7DC" w14:textId="77777777" w:rsidTr="00FB6F9B">
        <w:tblPrEx>
          <w:shd w:val="clear" w:color="auto" w:fill="auto"/>
        </w:tblPrEx>
        <w:trPr>
          <w:trHeight w:val="68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7AA9F" w14:textId="5EA1D129" w:rsidR="007473EE" w:rsidRPr="00873FCD" w:rsidRDefault="00A34653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E898BDA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473EE" w:rsidRPr="00873FCD" w14:paraId="3D8C8B89" w14:textId="77777777" w:rsidTr="00FB6F9B">
        <w:tblPrEx>
          <w:shd w:val="clear" w:color="auto" w:fill="auto"/>
        </w:tblPrEx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CF91" w14:textId="4AEAEB8D" w:rsidR="007473EE" w:rsidRPr="00873FCD" w:rsidRDefault="00A34653" w:rsidP="0003588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lastRenderedPageBreak/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CD60E" w14:textId="77777777" w:rsidR="007473EE" w:rsidRPr="00873FCD" w:rsidRDefault="007473EE" w:rsidP="0003588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34653" w:rsidRPr="00873FCD" w14:paraId="64733CAB" w14:textId="77777777" w:rsidTr="00DD0E20">
        <w:tblPrEx>
          <w:shd w:val="clear" w:color="auto" w:fill="auto"/>
        </w:tblPrEx>
        <w:trPr>
          <w:trHeight w:val="68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92E44" w14:textId="77777777" w:rsidR="00A34653" w:rsidRPr="00873FCD" w:rsidRDefault="00A34653" w:rsidP="00DD0E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80B382" w14:textId="77777777" w:rsidR="00A34653" w:rsidRPr="00873FCD" w:rsidRDefault="00A34653" w:rsidP="00DD0E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0"/>
    </w:tbl>
    <w:p w14:paraId="5FF5BA8E" w14:textId="77777777" w:rsidR="00873FCD" w:rsidRPr="00873FCD" w:rsidRDefault="00873FCD" w:rsidP="00FB6F9B">
      <w:pPr>
        <w:rPr>
          <w:rFonts w:eastAsia="Flanders Art Sans b2" w:cs="Times New Roman"/>
          <w:color w:val="1D1B14"/>
        </w:rPr>
      </w:pPr>
    </w:p>
    <w:sectPr w:rsidR="00873FCD" w:rsidRPr="00873FCD" w:rsidSect="000C03CE">
      <w:headerReference w:type="even" r:id="rId12"/>
      <w:footerReference w:type="even" r:id="rId13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54DD" w14:textId="77777777" w:rsidR="00BE1DCA" w:rsidRDefault="00BE1DCA" w:rsidP="003D7175">
      <w:pPr>
        <w:spacing w:after="0" w:line="240" w:lineRule="auto"/>
      </w:pPr>
      <w:r>
        <w:separator/>
      </w:r>
    </w:p>
  </w:endnote>
  <w:endnote w:type="continuationSeparator" w:id="0">
    <w:p w14:paraId="08962095" w14:textId="77777777" w:rsidR="00BE1DCA" w:rsidRDefault="00BE1DCA" w:rsidP="003D7175">
      <w:pPr>
        <w:spacing w:after="0" w:line="240" w:lineRule="auto"/>
      </w:pPr>
      <w:r>
        <w:continuationSeparator/>
      </w:r>
    </w:p>
  </w:endnote>
  <w:endnote w:type="continuationNotice" w:id="1">
    <w:p w14:paraId="1CA05FE8" w14:textId="77777777" w:rsidR="00BE1DCA" w:rsidRDefault="00BE1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4E70" w14:textId="77777777" w:rsidR="00BE1DCA" w:rsidRDefault="00BE1DCA" w:rsidP="003D7175">
      <w:pPr>
        <w:spacing w:after="0" w:line="240" w:lineRule="auto"/>
      </w:pPr>
      <w:r>
        <w:separator/>
      </w:r>
    </w:p>
  </w:footnote>
  <w:footnote w:type="continuationSeparator" w:id="0">
    <w:p w14:paraId="7565F65C" w14:textId="77777777" w:rsidR="00BE1DCA" w:rsidRDefault="00BE1DCA" w:rsidP="003D7175">
      <w:pPr>
        <w:spacing w:after="0" w:line="240" w:lineRule="auto"/>
      </w:pPr>
      <w:r>
        <w:continuationSeparator/>
      </w:r>
    </w:p>
  </w:footnote>
  <w:footnote w:type="continuationNotice" w:id="1">
    <w:p w14:paraId="6C398D3F" w14:textId="77777777" w:rsidR="00BE1DCA" w:rsidRDefault="00BE1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63F3"/>
    <w:multiLevelType w:val="hybridMultilevel"/>
    <w:tmpl w:val="3F448A5A"/>
    <w:lvl w:ilvl="0" w:tplc="FFFFFFF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4" w:hanging="360"/>
      </w:pPr>
    </w:lvl>
    <w:lvl w:ilvl="2" w:tplc="FFFFFFFF" w:tentative="1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9426421">
    <w:abstractNumId w:val="28"/>
  </w:num>
  <w:num w:numId="2" w16cid:durableId="1542859559">
    <w:abstractNumId w:val="13"/>
  </w:num>
  <w:num w:numId="3" w16cid:durableId="2043241807">
    <w:abstractNumId w:val="29"/>
  </w:num>
  <w:num w:numId="4" w16cid:durableId="2088649401">
    <w:abstractNumId w:val="27"/>
  </w:num>
  <w:num w:numId="5" w16cid:durableId="1355425954">
    <w:abstractNumId w:val="9"/>
  </w:num>
  <w:num w:numId="6" w16cid:durableId="1706103458">
    <w:abstractNumId w:val="2"/>
  </w:num>
  <w:num w:numId="7" w16cid:durableId="1287198770">
    <w:abstractNumId w:val="21"/>
  </w:num>
  <w:num w:numId="8" w16cid:durableId="192573386">
    <w:abstractNumId w:val="14"/>
  </w:num>
  <w:num w:numId="9" w16cid:durableId="1088189057">
    <w:abstractNumId w:val="12"/>
  </w:num>
  <w:num w:numId="10" w16cid:durableId="829716634">
    <w:abstractNumId w:val="8"/>
  </w:num>
  <w:num w:numId="11" w16cid:durableId="9064220">
    <w:abstractNumId w:val="19"/>
  </w:num>
  <w:num w:numId="12" w16cid:durableId="1440639566">
    <w:abstractNumId w:val="3"/>
  </w:num>
  <w:num w:numId="13" w16cid:durableId="1557233475">
    <w:abstractNumId w:val="7"/>
  </w:num>
  <w:num w:numId="14" w16cid:durableId="1319572129">
    <w:abstractNumId w:val="25"/>
  </w:num>
  <w:num w:numId="15" w16cid:durableId="1189879594">
    <w:abstractNumId w:val="10"/>
  </w:num>
  <w:num w:numId="16" w16cid:durableId="1347749250">
    <w:abstractNumId w:val="16"/>
  </w:num>
  <w:num w:numId="17" w16cid:durableId="1662469567">
    <w:abstractNumId w:val="30"/>
  </w:num>
  <w:num w:numId="18" w16cid:durableId="2065398974">
    <w:abstractNumId w:val="6"/>
  </w:num>
  <w:num w:numId="19" w16cid:durableId="1047799353">
    <w:abstractNumId w:val="4"/>
  </w:num>
  <w:num w:numId="20" w16cid:durableId="434449987">
    <w:abstractNumId w:val="32"/>
  </w:num>
  <w:num w:numId="21" w16cid:durableId="2102606065">
    <w:abstractNumId w:val="18"/>
  </w:num>
  <w:num w:numId="22" w16cid:durableId="1145315247">
    <w:abstractNumId w:val="5"/>
  </w:num>
  <w:num w:numId="23" w16cid:durableId="1985088103">
    <w:abstractNumId w:val="26"/>
  </w:num>
  <w:num w:numId="24" w16cid:durableId="229538375">
    <w:abstractNumId w:val="20"/>
  </w:num>
  <w:num w:numId="25" w16cid:durableId="2024896349">
    <w:abstractNumId w:val="1"/>
  </w:num>
  <w:num w:numId="26" w16cid:durableId="825827405">
    <w:abstractNumId w:val="17"/>
  </w:num>
  <w:num w:numId="27" w16cid:durableId="2002390823">
    <w:abstractNumId w:val="11"/>
  </w:num>
  <w:num w:numId="28" w16cid:durableId="464928896">
    <w:abstractNumId w:val="24"/>
  </w:num>
  <w:num w:numId="29" w16cid:durableId="743719703">
    <w:abstractNumId w:val="0"/>
  </w:num>
  <w:num w:numId="30" w16cid:durableId="1029648833">
    <w:abstractNumId w:val="15"/>
  </w:num>
  <w:num w:numId="31" w16cid:durableId="1090350574">
    <w:abstractNumId w:val="22"/>
  </w:num>
  <w:num w:numId="32" w16cid:durableId="1602956082">
    <w:abstractNumId w:val="31"/>
  </w:num>
  <w:num w:numId="33" w16cid:durableId="3397170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6HKm54ke3J8fuKFjOYZUnLaZTlhwyrf7BX70GCFbBgzxenBlrAw7TGfaRAhcLUoC5VbUuVniqwwCqqsKaoVEg==" w:salt="XaN0CJrcNsHuD4ce5igrV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9E8"/>
    <w:rsid w:val="000162DF"/>
    <w:rsid w:val="00030D10"/>
    <w:rsid w:val="00044A19"/>
    <w:rsid w:val="00066772"/>
    <w:rsid w:val="000714CE"/>
    <w:rsid w:val="0008063E"/>
    <w:rsid w:val="000807DB"/>
    <w:rsid w:val="00090C79"/>
    <w:rsid w:val="000A0108"/>
    <w:rsid w:val="000A5830"/>
    <w:rsid w:val="000C03CE"/>
    <w:rsid w:val="000D26D8"/>
    <w:rsid w:val="000F5D81"/>
    <w:rsid w:val="00105365"/>
    <w:rsid w:val="00111DC4"/>
    <w:rsid w:val="00137F3F"/>
    <w:rsid w:val="00144ED3"/>
    <w:rsid w:val="001472F8"/>
    <w:rsid w:val="00177766"/>
    <w:rsid w:val="001831CE"/>
    <w:rsid w:val="00185235"/>
    <w:rsid w:val="0018712D"/>
    <w:rsid w:val="00193EF3"/>
    <w:rsid w:val="00197BF9"/>
    <w:rsid w:val="001A541A"/>
    <w:rsid w:val="001C1D39"/>
    <w:rsid w:val="001C2807"/>
    <w:rsid w:val="001D1541"/>
    <w:rsid w:val="001D1874"/>
    <w:rsid w:val="001E1F1A"/>
    <w:rsid w:val="001F77A8"/>
    <w:rsid w:val="0020167C"/>
    <w:rsid w:val="00201B2A"/>
    <w:rsid w:val="00212A4E"/>
    <w:rsid w:val="0022623F"/>
    <w:rsid w:val="00234566"/>
    <w:rsid w:val="0024272A"/>
    <w:rsid w:val="002503C4"/>
    <w:rsid w:val="00256816"/>
    <w:rsid w:val="002748EF"/>
    <w:rsid w:val="0028156F"/>
    <w:rsid w:val="00281F09"/>
    <w:rsid w:val="00282140"/>
    <w:rsid w:val="00290230"/>
    <w:rsid w:val="002A3066"/>
    <w:rsid w:val="002A45C9"/>
    <w:rsid w:val="002B4CE9"/>
    <w:rsid w:val="002C17D1"/>
    <w:rsid w:val="002D708E"/>
    <w:rsid w:val="002E48C1"/>
    <w:rsid w:val="002F3C97"/>
    <w:rsid w:val="002F4233"/>
    <w:rsid w:val="00312F11"/>
    <w:rsid w:val="0031305E"/>
    <w:rsid w:val="0031473D"/>
    <w:rsid w:val="003258D6"/>
    <w:rsid w:val="00346EA4"/>
    <w:rsid w:val="003553B6"/>
    <w:rsid w:val="00355FA3"/>
    <w:rsid w:val="0037385A"/>
    <w:rsid w:val="0038651F"/>
    <w:rsid w:val="003952EB"/>
    <w:rsid w:val="003B0569"/>
    <w:rsid w:val="003D19EF"/>
    <w:rsid w:val="003D20E9"/>
    <w:rsid w:val="003D2645"/>
    <w:rsid w:val="003D7175"/>
    <w:rsid w:val="003E0942"/>
    <w:rsid w:val="003F0C7A"/>
    <w:rsid w:val="00415BA6"/>
    <w:rsid w:val="00427C7D"/>
    <w:rsid w:val="004437C0"/>
    <w:rsid w:val="00451460"/>
    <w:rsid w:val="00474904"/>
    <w:rsid w:val="00475341"/>
    <w:rsid w:val="00484CE6"/>
    <w:rsid w:val="004A63D9"/>
    <w:rsid w:val="004B19F5"/>
    <w:rsid w:val="004C3F37"/>
    <w:rsid w:val="004C6191"/>
    <w:rsid w:val="004D1B10"/>
    <w:rsid w:val="004D2734"/>
    <w:rsid w:val="004D4CBC"/>
    <w:rsid w:val="004E58FE"/>
    <w:rsid w:val="004F0947"/>
    <w:rsid w:val="004F26F7"/>
    <w:rsid w:val="004F4A25"/>
    <w:rsid w:val="005141B0"/>
    <w:rsid w:val="005230F8"/>
    <w:rsid w:val="00536560"/>
    <w:rsid w:val="00545239"/>
    <w:rsid w:val="0057372F"/>
    <w:rsid w:val="00581AE9"/>
    <w:rsid w:val="00583CCE"/>
    <w:rsid w:val="00586789"/>
    <w:rsid w:val="00587321"/>
    <w:rsid w:val="005A6923"/>
    <w:rsid w:val="005A704A"/>
    <w:rsid w:val="005B5B35"/>
    <w:rsid w:val="005B7F2D"/>
    <w:rsid w:val="005D183F"/>
    <w:rsid w:val="005E127B"/>
    <w:rsid w:val="005E36D7"/>
    <w:rsid w:val="005F6C0B"/>
    <w:rsid w:val="006477BA"/>
    <w:rsid w:val="006704E8"/>
    <w:rsid w:val="006762DA"/>
    <w:rsid w:val="006A5277"/>
    <w:rsid w:val="006B1DB4"/>
    <w:rsid w:val="006B2475"/>
    <w:rsid w:val="006B3735"/>
    <w:rsid w:val="006C19E5"/>
    <w:rsid w:val="006C572D"/>
    <w:rsid w:val="006D2C81"/>
    <w:rsid w:val="006D527C"/>
    <w:rsid w:val="006D7F60"/>
    <w:rsid w:val="006E18CD"/>
    <w:rsid w:val="006F0653"/>
    <w:rsid w:val="00700FC3"/>
    <w:rsid w:val="0070412C"/>
    <w:rsid w:val="00717EDF"/>
    <w:rsid w:val="0072499D"/>
    <w:rsid w:val="00741F70"/>
    <w:rsid w:val="007473EE"/>
    <w:rsid w:val="007479B3"/>
    <w:rsid w:val="00751002"/>
    <w:rsid w:val="007602B2"/>
    <w:rsid w:val="0077081D"/>
    <w:rsid w:val="00777EA5"/>
    <w:rsid w:val="007804B8"/>
    <w:rsid w:val="00795FDF"/>
    <w:rsid w:val="007B7427"/>
    <w:rsid w:val="007D4904"/>
    <w:rsid w:val="007D6706"/>
    <w:rsid w:val="007F5922"/>
    <w:rsid w:val="008033A2"/>
    <w:rsid w:val="00822E31"/>
    <w:rsid w:val="00824515"/>
    <w:rsid w:val="0083565F"/>
    <w:rsid w:val="00841BA9"/>
    <w:rsid w:val="008470B2"/>
    <w:rsid w:val="00857DE8"/>
    <w:rsid w:val="008609A3"/>
    <w:rsid w:val="0086538A"/>
    <w:rsid w:val="00873FCD"/>
    <w:rsid w:val="0088059A"/>
    <w:rsid w:val="00881B1B"/>
    <w:rsid w:val="00884B4E"/>
    <w:rsid w:val="00895147"/>
    <w:rsid w:val="008B0165"/>
    <w:rsid w:val="008B6971"/>
    <w:rsid w:val="008D7F12"/>
    <w:rsid w:val="008E72E1"/>
    <w:rsid w:val="008F228D"/>
    <w:rsid w:val="008F29A1"/>
    <w:rsid w:val="0091017C"/>
    <w:rsid w:val="009102EE"/>
    <w:rsid w:val="00910608"/>
    <w:rsid w:val="00911C76"/>
    <w:rsid w:val="00933F6C"/>
    <w:rsid w:val="00940A53"/>
    <w:rsid w:val="009430F6"/>
    <w:rsid w:val="00956F40"/>
    <w:rsid w:val="00975210"/>
    <w:rsid w:val="00977DA7"/>
    <w:rsid w:val="009816CE"/>
    <w:rsid w:val="00981F54"/>
    <w:rsid w:val="009948FB"/>
    <w:rsid w:val="009B0D00"/>
    <w:rsid w:val="009B0F48"/>
    <w:rsid w:val="009B761F"/>
    <w:rsid w:val="009C3F7D"/>
    <w:rsid w:val="009F3721"/>
    <w:rsid w:val="00A024F3"/>
    <w:rsid w:val="00A30670"/>
    <w:rsid w:val="00A34653"/>
    <w:rsid w:val="00A35A74"/>
    <w:rsid w:val="00A37C66"/>
    <w:rsid w:val="00A43A5E"/>
    <w:rsid w:val="00A43F9C"/>
    <w:rsid w:val="00A448A4"/>
    <w:rsid w:val="00A61B95"/>
    <w:rsid w:val="00AA233C"/>
    <w:rsid w:val="00AA32D6"/>
    <w:rsid w:val="00AC5F0B"/>
    <w:rsid w:val="00AC74E6"/>
    <w:rsid w:val="00AD4F60"/>
    <w:rsid w:val="00AE151F"/>
    <w:rsid w:val="00AE163E"/>
    <w:rsid w:val="00AE302A"/>
    <w:rsid w:val="00B0127B"/>
    <w:rsid w:val="00B04D8F"/>
    <w:rsid w:val="00B15EF8"/>
    <w:rsid w:val="00B31963"/>
    <w:rsid w:val="00B35DB7"/>
    <w:rsid w:val="00B41956"/>
    <w:rsid w:val="00B55711"/>
    <w:rsid w:val="00B56642"/>
    <w:rsid w:val="00B620A8"/>
    <w:rsid w:val="00B6251F"/>
    <w:rsid w:val="00B706AF"/>
    <w:rsid w:val="00B71DF2"/>
    <w:rsid w:val="00B73D0A"/>
    <w:rsid w:val="00B91F10"/>
    <w:rsid w:val="00BA2DE2"/>
    <w:rsid w:val="00BA5774"/>
    <w:rsid w:val="00BB090C"/>
    <w:rsid w:val="00BD0ED2"/>
    <w:rsid w:val="00BD60E4"/>
    <w:rsid w:val="00BE1DCA"/>
    <w:rsid w:val="00BE492F"/>
    <w:rsid w:val="00C02A69"/>
    <w:rsid w:val="00C07A34"/>
    <w:rsid w:val="00C21003"/>
    <w:rsid w:val="00C31F16"/>
    <w:rsid w:val="00C547AB"/>
    <w:rsid w:val="00C57BBD"/>
    <w:rsid w:val="00C61E42"/>
    <w:rsid w:val="00C700BC"/>
    <w:rsid w:val="00C74539"/>
    <w:rsid w:val="00C82C3C"/>
    <w:rsid w:val="00C967F9"/>
    <w:rsid w:val="00C97C04"/>
    <w:rsid w:val="00CA186B"/>
    <w:rsid w:val="00CD080D"/>
    <w:rsid w:val="00CD7B12"/>
    <w:rsid w:val="00CF360A"/>
    <w:rsid w:val="00CF5B35"/>
    <w:rsid w:val="00D1574E"/>
    <w:rsid w:val="00D15805"/>
    <w:rsid w:val="00D174C8"/>
    <w:rsid w:val="00D179B1"/>
    <w:rsid w:val="00D25AC3"/>
    <w:rsid w:val="00D50FEE"/>
    <w:rsid w:val="00D53AFE"/>
    <w:rsid w:val="00D56F8D"/>
    <w:rsid w:val="00D62AC0"/>
    <w:rsid w:val="00D636EC"/>
    <w:rsid w:val="00D63F7F"/>
    <w:rsid w:val="00D66ADF"/>
    <w:rsid w:val="00D67FB6"/>
    <w:rsid w:val="00D70516"/>
    <w:rsid w:val="00D9198A"/>
    <w:rsid w:val="00D94545"/>
    <w:rsid w:val="00DA486B"/>
    <w:rsid w:val="00DA4E68"/>
    <w:rsid w:val="00DA4FE0"/>
    <w:rsid w:val="00DC5809"/>
    <w:rsid w:val="00DF68D3"/>
    <w:rsid w:val="00E04527"/>
    <w:rsid w:val="00E24C75"/>
    <w:rsid w:val="00E33FB3"/>
    <w:rsid w:val="00E42C9A"/>
    <w:rsid w:val="00E47778"/>
    <w:rsid w:val="00E47E1A"/>
    <w:rsid w:val="00E52EA8"/>
    <w:rsid w:val="00E80ACD"/>
    <w:rsid w:val="00E848D4"/>
    <w:rsid w:val="00EA5958"/>
    <w:rsid w:val="00EC19D5"/>
    <w:rsid w:val="00EC2406"/>
    <w:rsid w:val="00EC2ED6"/>
    <w:rsid w:val="00ED1817"/>
    <w:rsid w:val="00ED34AA"/>
    <w:rsid w:val="00EF3AD3"/>
    <w:rsid w:val="00F05A1D"/>
    <w:rsid w:val="00F06D61"/>
    <w:rsid w:val="00F11896"/>
    <w:rsid w:val="00F333AA"/>
    <w:rsid w:val="00F43070"/>
    <w:rsid w:val="00F43532"/>
    <w:rsid w:val="00F478A9"/>
    <w:rsid w:val="00F50CD8"/>
    <w:rsid w:val="00F51384"/>
    <w:rsid w:val="00F531DD"/>
    <w:rsid w:val="00F55A2A"/>
    <w:rsid w:val="00F6055C"/>
    <w:rsid w:val="00F62AC7"/>
    <w:rsid w:val="00F63ACF"/>
    <w:rsid w:val="00F65630"/>
    <w:rsid w:val="00F67F09"/>
    <w:rsid w:val="00F823E3"/>
    <w:rsid w:val="00F90B93"/>
    <w:rsid w:val="00F911EB"/>
    <w:rsid w:val="00FA030F"/>
    <w:rsid w:val="00FA5C87"/>
    <w:rsid w:val="00FB006F"/>
    <w:rsid w:val="00FB2976"/>
    <w:rsid w:val="00FB5F3F"/>
    <w:rsid w:val="00FB6F9B"/>
    <w:rsid w:val="00FC10F2"/>
    <w:rsid w:val="00FE5564"/>
    <w:rsid w:val="00FE5688"/>
    <w:rsid w:val="00FE6348"/>
    <w:rsid w:val="033A8F6B"/>
    <w:rsid w:val="07AB3C2E"/>
    <w:rsid w:val="09CD512C"/>
    <w:rsid w:val="0D69DF69"/>
    <w:rsid w:val="0DFD5C0A"/>
    <w:rsid w:val="139762B5"/>
    <w:rsid w:val="146E1437"/>
    <w:rsid w:val="1B7B9FDF"/>
    <w:rsid w:val="1CC19900"/>
    <w:rsid w:val="1ECC1011"/>
    <w:rsid w:val="261BECE4"/>
    <w:rsid w:val="28E304EE"/>
    <w:rsid w:val="2F666949"/>
    <w:rsid w:val="307CC26B"/>
    <w:rsid w:val="33B22C7D"/>
    <w:rsid w:val="3416AE20"/>
    <w:rsid w:val="3732D0B7"/>
    <w:rsid w:val="3A6831E2"/>
    <w:rsid w:val="3DCFE752"/>
    <w:rsid w:val="407AF107"/>
    <w:rsid w:val="41748474"/>
    <w:rsid w:val="43078CE7"/>
    <w:rsid w:val="46BED094"/>
    <w:rsid w:val="46C2DACC"/>
    <w:rsid w:val="485E2E52"/>
    <w:rsid w:val="48C25F68"/>
    <w:rsid w:val="4AD644A4"/>
    <w:rsid w:val="4F9E2120"/>
    <w:rsid w:val="551DED81"/>
    <w:rsid w:val="5877D76F"/>
    <w:rsid w:val="58A55CAD"/>
    <w:rsid w:val="5A49AEDF"/>
    <w:rsid w:val="5A810C1E"/>
    <w:rsid w:val="5F4A0AD5"/>
    <w:rsid w:val="641D7BF8"/>
    <w:rsid w:val="64440410"/>
    <w:rsid w:val="692298ED"/>
    <w:rsid w:val="6923F755"/>
    <w:rsid w:val="6978A60C"/>
    <w:rsid w:val="69C8171A"/>
    <w:rsid w:val="69D14EA9"/>
    <w:rsid w:val="71D5D15A"/>
    <w:rsid w:val="79E1AB7B"/>
    <w:rsid w:val="7B7D7BDC"/>
    <w:rsid w:val="7CBD96F0"/>
    <w:rsid w:val="7DEB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1966E97E-9BB2-401B-AF28-5087797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customStyle="1" w:styleId="artikelversie">
    <w:name w:val="artikelversie"/>
    <w:basedOn w:val="Standaardalinea-lettertype"/>
    <w:rsid w:val="00A61B95"/>
  </w:style>
  <w:style w:type="table" w:styleId="Rastertabel2-Accent4">
    <w:name w:val="Grid Table 2 Accent 4"/>
    <w:basedOn w:val="Standaardtabel"/>
    <w:uiPriority w:val="47"/>
    <w:locked/>
    <w:rsid w:val="001D1874"/>
    <w:pPr>
      <w:spacing w:after="0" w:line="240" w:lineRule="auto"/>
    </w:pPr>
    <w:tblPr>
      <w:tblStyleRowBandSize w:val="1"/>
      <w:tblStyleColBandSize w:val="1"/>
      <w:tblBorders>
        <w:top w:val="single" w:sz="2" w:space="0" w:color="AED788" w:themeColor="accent4" w:themeTint="99"/>
        <w:bottom w:val="single" w:sz="2" w:space="0" w:color="AED788" w:themeColor="accent4" w:themeTint="99"/>
        <w:insideH w:val="single" w:sz="2" w:space="0" w:color="AED788" w:themeColor="accent4" w:themeTint="99"/>
        <w:insideV w:val="single" w:sz="2" w:space="0" w:color="AED7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7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7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  <w:style w:type="character" w:customStyle="1" w:styleId="normaltextrun">
    <w:name w:val="normaltextrun"/>
    <w:basedOn w:val="Standaardalinea-lettertype"/>
    <w:rsid w:val="002A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F6314-F05C-4D0F-8F58-4D675A555670}"/>
      </w:docPartPr>
      <w:docPartBody>
        <w:p w:rsidR="004A0C3D" w:rsidRDefault="008F733B"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45D8C85BE6384013949719B526C60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A1847-7718-45EC-BA7F-654BE3508FF4}"/>
      </w:docPartPr>
      <w:docPartBody>
        <w:p w:rsidR="004A0C3D" w:rsidRDefault="008F733B" w:rsidP="008F733B">
          <w:pPr>
            <w:pStyle w:val="45D8C85BE6384013949719B526C600C9"/>
          </w:pPr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B"/>
    <w:rsid w:val="004A0C3D"/>
    <w:rsid w:val="008B4A6C"/>
    <w:rsid w:val="008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733B"/>
    <w:rPr>
      <w:color w:val="808080"/>
    </w:rPr>
  </w:style>
  <w:style w:type="paragraph" w:customStyle="1" w:styleId="45D8C85BE6384013949719B526C600C9">
    <w:name w:val="45D8C85BE6384013949719B526C600C9"/>
    <w:rsid w:val="008F7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TWKH6N3UVWZ5-1754152712-340</_dlc_DocId>
    <_dlc_DocIdUrl xmlns="a7621191-6bdc-4d78-a9d9-b2c7bc5e693d">
      <Url>https://kindengezin.sharepoint.com/sites/Werkwijzer/_layouts/15/DocIdRedir.aspx?ID=TWKH6N3UVWZ5-1754152712-340</Url>
      <Description>TWKH6N3UVWZ5-1754152712-340</Description>
    </_dlc_DocIdUrl>
    <_dlc_DocIdPersistId xmlns="a7621191-6bdc-4d78-a9d9-b2c7bc5e693d">false</_dlc_DocIdPersistId>
    <SharedWithUsers xmlns="a7621191-6bdc-4d78-a9d9-b2c7bc5e69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a7621191-6bdc-4d78-a9d9-b2c7bc5e693d"/>
    <ds:schemaRef ds:uri="http://www.w3.org/XML/1998/namespace"/>
    <ds:schemaRef ds:uri="http://schemas.microsoft.com/office/2006/documentManagement/types"/>
    <ds:schemaRef ds:uri="11330fb5-6eae-4d8e-a39b-df126d3da20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5A1D51-63F5-4487-AE31-9D6097F6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223</cp:revision>
  <dcterms:created xsi:type="dcterms:W3CDTF">2022-05-11T09:16:00Z</dcterms:created>
  <dcterms:modified xsi:type="dcterms:W3CDTF">2022-10-10T07:07:00Z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abde70de-6cc6-4033-8929-99366f4a971c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